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F644C" w14:textId="77777777" w:rsidR="008C11F8" w:rsidRDefault="008C11F8">
      <w:pPr>
        <w:spacing w:line="360" w:lineRule="auto"/>
        <w:jc w:val="center"/>
        <w:rPr>
          <w:rFonts w:ascii="仿宋" w:eastAsia="仿宋" w:hAnsi="仿宋"/>
          <w:b/>
          <w:bCs/>
          <w:sz w:val="32"/>
          <w:szCs w:val="32"/>
        </w:rPr>
      </w:pPr>
      <w:bookmarkStart w:id="0" w:name="_Hlk100560401"/>
    </w:p>
    <w:p w14:paraId="6DF7AA8C" w14:textId="77777777" w:rsidR="008C11F8" w:rsidRDefault="008C11F8">
      <w:pPr>
        <w:spacing w:line="360" w:lineRule="auto"/>
        <w:jc w:val="center"/>
        <w:rPr>
          <w:rFonts w:ascii="仿宋" w:eastAsia="仿宋" w:hAnsi="仿宋"/>
          <w:b/>
          <w:bCs/>
          <w:sz w:val="32"/>
          <w:szCs w:val="32"/>
        </w:rPr>
      </w:pPr>
    </w:p>
    <w:p w14:paraId="5156AF46" w14:textId="77777777" w:rsidR="008C11F8" w:rsidRDefault="008C11F8">
      <w:pPr>
        <w:spacing w:line="360" w:lineRule="auto"/>
        <w:jc w:val="center"/>
        <w:rPr>
          <w:rFonts w:ascii="仿宋" w:eastAsia="仿宋" w:hAnsi="仿宋"/>
          <w:b/>
          <w:bCs/>
          <w:sz w:val="32"/>
          <w:szCs w:val="32"/>
        </w:rPr>
      </w:pPr>
    </w:p>
    <w:p w14:paraId="058EF85C" w14:textId="77777777" w:rsidR="008C11F8" w:rsidRDefault="008C11F8">
      <w:pPr>
        <w:spacing w:line="360" w:lineRule="auto"/>
        <w:jc w:val="center"/>
        <w:rPr>
          <w:rFonts w:ascii="仿宋" w:eastAsia="仿宋" w:hAnsi="仿宋"/>
          <w:b/>
          <w:bCs/>
          <w:sz w:val="32"/>
          <w:szCs w:val="32"/>
        </w:rPr>
      </w:pPr>
    </w:p>
    <w:p w14:paraId="58DA926C" w14:textId="77777777" w:rsidR="008C11F8" w:rsidRDefault="008C11F8">
      <w:pPr>
        <w:spacing w:line="360" w:lineRule="auto"/>
        <w:jc w:val="center"/>
        <w:rPr>
          <w:rFonts w:ascii="仿宋" w:eastAsia="仿宋" w:hAnsi="仿宋"/>
          <w:b/>
          <w:bCs/>
          <w:sz w:val="32"/>
          <w:szCs w:val="32"/>
        </w:rPr>
      </w:pPr>
    </w:p>
    <w:p w14:paraId="5430317E" w14:textId="77777777" w:rsidR="008C11F8" w:rsidRDefault="00000000">
      <w:pPr>
        <w:spacing w:line="360" w:lineRule="auto"/>
        <w:jc w:val="center"/>
        <w:rPr>
          <w:rFonts w:ascii="仿宋" w:eastAsia="仿宋" w:hAnsi="仿宋"/>
          <w:b/>
          <w:bCs/>
          <w:sz w:val="32"/>
          <w:szCs w:val="32"/>
        </w:rPr>
      </w:pPr>
      <w:r>
        <w:rPr>
          <w:rFonts w:ascii="仿宋" w:eastAsia="仿宋" w:hAnsi="仿宋" w:hint="eastAsia"/>
          <w:b/>
          <w:bCs/>
          <w:noProof/>
          <w:sz w:val="32"/>
          <w:szCs w:val="32"/>
        </w:rPr>
        <w:drawing>
          <wp:inline distT="0" distB="0" distL="114300" distR="114300" wp14:anchorId="565CFD16" wp14:editId="48661ABF">
            <wp:extent cx="5204460" cy="1186180"/>
            <wp:effectExtent l="0" t="0" r="7620" b="2540"/>
            <wp:docPr id="2" name="图片 2" descr="中国诚通国际贸易有限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中国诚通国际贸易有限公司"/>
                    <pic:cNvPicPr>
                      <a:picLocks noChangeAspect="1"/>
                    </pic:cNvPicPr>
                  </pic:nvPicPr>
                  <pic:blipFill>
                    <a:blip r:embed="rId8"/>
                    <a:stretch>
                      <a:fillRect/>
                    </a:stretch>
                  </pic:blipFill>
                  <pic:spPr>
                    <a:xfrm>
                      <a:off x="0" y="0"/>
                      <a:ext cx="5204460" cy="1186180"/>
                    </a:xfrm>
                    <a:prstGeom prst="rect">
                      <a:avLst/>
                    </a:prstGeom>
                  </pic:spPr>
                </pic:pic>
              </a:graphicData>
            </a:graphic>
          </wp:inline>
        </w:drawing>
      </w:r>
      <w:bookmarkStart w:id="1" w:name="_Hlk79417740"/>
      <w:bookmarkStart w:id="2" w:name="_Hlk79396502"/>
    </w:p>
    <w:bookmarkEnd w:id="1"/>
    <w:bookmarkEnd w:id="2"/>
    <w:p w14:paraId="57E79D11" w14:textId="77777777" w:rsidR="008C11F8" w:rsidRDefault="00000000">
      <w:pPr>
        <w:spacing w:line="360" w:lineRule="auto"/>
        <w:jc w:val="center"/>
        <w:rPr>
          <w:rFonts w:ascii="仿宋" w:eastAsia="仿宋" w:hAnsi="仿宋"/>
          <w:b/>
          <w:bCs/>
          <w:sz w:val="44"/>
          <w:szCs w:val="44"/>
        </w:rPr>
      </w:pPr>
      <w:r>
        <w:rPr>
          <w:rFonts w:ascii="仿宋" w:eastAsia="仿宋" w:hAnsi="仿宋" w:hint="eastAsia"/>
          <w:b/>
          <w:bCs/>
          <w:sz w:val="44"/>
          <w:szCs w:val="44"/>
        </w:rPr>
        <w:t>“十五五”战略规划咨询项目</w:t>
      </w:r>
    </w:p>
    <w:p w14:paraId="6B817D66" w14:textId="77777777" w:rsidR="008C11F8" w:rsidRDefault="008C11F8">
      <w:pPr>
        <w:spacing w:line="360" w:lineRule="auto"/>
        <w:jc w:val="center"/>
        <w:rPr>
          <w:rFonts w:ascii="仿宋" w:eastAsia="仿宋" w:hAnsi="仿宋"/>
          <w:b/>
          <w:bCs/>
          <w:sz w:val="44"/>
          <w:szCs w:val="44"/>
        </w:rPr>
      </w:pPr>
    </w:p>
    <w:p w14:paraId="61B4A54B" w14:textId="77777777" w:rsidR="008C11F8" w:rsidRDefault="00000000">
      <w:pPr>
        <w:spacing w:line="360" w:lineRule="auto"/>
        <w:jc w:val="center"/>
        <w:rPr>
          <w:rFonts w:ascii="仿宋" w:eastAsia="仿宋" w:hAnsi="仿宋"/>
          <w:b/>
          <w:bCs/>
          <w:sz w:val="44"/>
          <w:szCs w:val="44"/>
        </w:rPr>
      </w:pPr>
      <w:r>
        <w:rPr>
          <w:rFonts w:ascii="仿宋" w:eastAsia="仿宋" w:hAnsi="仿宋" w:hint="eastAsia"/>
          <w:b/>
          <w:bCs/>
          <w:sz w:val="44"/>
          <w:szCs w:val="44"/>
        </w:rPr>
        <w:t>招标采购文件</w:t>
      </w:r>
    </w:p>
    <w:p w14:paraId="6A36162B" w14:textId="77777777" w:rsidR="008C11F8" w:rsidRDefault="008C11F8">
      <w:pPr>
        <w:spacing w:line="360" w:lineRule="auto"/>
        <w:rPr>
          <w:rFonts w:ascii="仿宋" w:eastAsia="仿宋" w:hAnsi="仿宋"/>
          <w:sz w:val="28"/>
          <w:szCs w:val="28"/>
        </w:rPr>
      </w:pPr>
    </w:p>
    <w:p w14:paraId="37FD6D5A" w14:textId="77777777" w:rsidR="008C11F8" w:rsidRDefault="008C11F8">
      <w:pPr>
        <w:spacing w:line="360" w:lineRule="auto"/>
        <w:rPr>
          <w:rFonts w:ascii="仿宋" w:eastAsia="仿宋" w:hAnsi="仿宋"/>
          <w:sz w:val="28"/>
          <w:szCs w:val="28"/>
        </w:rPr>
      </w:pPr>
    </w:p>
    <w:p w14:paraId="1058E798" w14:textId="77777777" w:rsidR="008C11F8" w:rsidRDefault="008C11F8">
      <w:pPr>
        <w:spacing w:line="360" w:lineRule="auto"/>
        <w:rPr>
          <w:rFonts w:ascii="仿宋" w:eastAsia="仿宋" w:hAnsi="仿宋"/>
          <w:sz w:val="28"/>
          <w:szCs w:val="28"/>
        </w:rPr>
      </w:pPr>
    </w:p>
    <w:p w14:paraId="3DB97A26" w14:textId="77777777" w:rsidR="008C11F8" w:rsidRDefault="008C11F8">
      <w:pPr>
        <w:spacing w:line="360" w:lineRule="auto"/>
        <w:rPr>
          <w:rFonts w:ascii="仿宋" w:eastAsia="仿宋" w:hAnsi="仿宋"/>
          <w:sz w:val="28"/>
          <w:szCs w:val="28"/>
        </w:rPr>
      </w:pPr>
    </w:p>
    <w:p w14:paraId="0F8FEC09" w14:textId="77777777" w:rsidR="008C11F8" w:rsidRDefault="008C11F8">
      <w:pPr>
        <w:spacing w:line="360" w:lineRule="auto"/>
        <w:rPr>
          <w:rFonts w:ascii="仿宋" w:eastAsia="仿宋" w:hAnsi="仿宋"/>
          <w:sz w:val="28"/>
          <w:szCs w:val="28"/>
        </w:rPr>
      </w:pPr>
    </w:p>
    <w:p w14:paraId="1F5EBBC9" w14:textId="77777777" w:rsidR="008C11F8" w:rsidRDefault="008C11F8">
      <w:pPr>
        <w:spacing w:line="360" w:lineRule="auto"/>
        <w:rPr>
          <w:rFonts w:ascii="仿宋" w:eastAsia="仿宋" w:hAnsi="仿宋"/>
          <w:sz w:val="28"/>
          <w:szCs w:val="28"/>
        </w:rPr>
      </w:pPr>
    </w:p>
    <w:p w14:paraId="1056CF6F" w14:textId="77777777" w:rsidR="008C11F8" w:rsidRDefault="008C11F8">
      <w:pPr>
        <w:spacing w:line="360" w:lineRule="auto"/>
        <w:rPr>
          <w:rFonts w:ascii="仿宋" w:eastAsia="仿宋" w:hAnsi="仿宋"/>
        </w:rPr>
      </w:pPr>
    </w:p>
    <w:p w14:paraId="6D609EC0" w14:textId="77777777" w:rsidR="008C11F8" w:rsidRDefault="008C11F8">
      <w:pPr>
        <w:spacing w:line="360" w:lineRule="auto"/>
        <w:rPr>
          <w:rFonts w:ascii="仿宋" w:eastAsia="仿宋" w:hAnsi="仿宋"/>
        </w:rPr>
      </w:pPr>
    </w:p>
    <w:p w14:paraId="2EB72C41" w14:textId="77777777" w:rsidR="008C11F8" w:rsidRDefault="008C11F8">
      <w:pPr>
        <w:spacing w:line="360" w:lineRule="auto"/>
        <w:jc w:val="center"/>
        <w:rPr>
          <w:rFonts w:ascii="仿宋" w:eastAsia="仿宋" w:hAnsi="仿宋"/>
          <w:spacing w:val="-2"/>
          <w:sz w:val="32"/>
          <w:szCs w:val="32"/>
        </w:rPr>
      </w:pPr>
    </w:p>
    <w:p w14:paraId="442980DF" w14:textId="77777777" w:rsidR="008C11F8" w:rsidRDefault="00000000">
      <w:pPr>
        <w:spacing w:line="360" w:lineRule="auto"/>
        <w:jc w:val="center"/>
        <w:rPr>
          <w:rFonts w:ascii="仿宋" w:eastAsia="仿宋" w:hAnsi="仿宋"/>
          <w:sz w:val="32"/>
          <w:szCs w:val="32"/>
        </w:rPr>
      </w:pPr>
      <w:r>
        <w:rPr>
          <w:rFonts w:ascii="仿宋" w:eastAsia="仿宋" w:hAnsi="仿宋" w:hint="eastAsia"/>
          <w:spacing w:val="-2"/>
          <w:sz w:val="32"/>
          <w:szCs w:val="32"/>
        </w:rPr>
        <w:t>二○二五年十月</w:t>
      </w:r>
    </w:p>
    <w:p w14:paraId="0741BAE4" w14:textId="77777777" w:rsidR="008C11F8" w:rsidRDefault="008C11F8">
      <w:pPr>
        <w:spacing w:line="360" w:lineRule="auto"/>
        <w:rPr>
          <w:rFonts w:ascii="仿宋" w:eastAsia="仿宋" w:hAnsi="仿宋"/>
        </w:rPr>
      </w:pPr>
    </w:p>
    <w:p w14:paraId="7FAB6210" w14:textId="77777777" w:rsidR="008C11F8" w:rsidRDefault="008C11F8">
      <w:pPr>
        <w:spacing w:line="360" w:lineRule="auto"/>
        <w:rPr>
          <w:rFonts w:ascii="仿宋" w:eastAsia="仿宋" w:hAnsi="仿宋"/>
        </w:rPr>
      </w:pPr>
    </w:p>
    <w:sdt>
      <w:sdtPr>
        <w:rPr>
          <w:rFonts w:ascii="仿宋" w:eastAsia="仿宋" w:hAnsi="仿宋" w:cstheme="minorBidi" w:hint="eastAsia"/>
          <w:color w:val="auto"/>
          <w:kern w:val="2"/>
          <w:sz w:val="21"/>
          <w:szCs w:val="22"/>
          <w:lang w:val="zh-CN"/>
        </w:rPr>
        <w:id w:val="-1401975989"/>
        <w:docPartObj>
          <w:docPartGallery w:val="Table of Contents"/>
          <w:docPartUnique/>
        </w:docPartObj>
      </w:sdtPr>
      <w:sdtEndPr>
        <w:rPr>
          <w:b/>
          <w:bCs/>
          <w:sz w:val="28"/>
          <w:szCs w:val="28"/>
        </w:rPr>
      </w:sdtEndPr>
      <w:sdtContent>
        <w:p w14:paraId="6CDE0A94" w14:textId="77777777" w:rsidR="008C11F8" w:rsidRDefault="00000000">
          <w:pPr>
            <w:pStyle w:val="TOC10"/>
            <w:spacing w:line="360" w:lineRule="auto"/>
            <w:jc w:val="center"/>
            <w:rPr>
              <w:rFonts w:ascii="仿宋" w:eastAsia="仿宋" w:hAnsi="仿宋"/>
              <w:b/>
              <w:bCs/>
              <w:color w:val="auto"/>
              <w:sz w:val="44"/>
              <w:szCs w:val="44"/>
            </w:rPr>
          </w:pPr>
          <w:r>
            <w:rPr>
              <w:rFonts w:ascii="仿宋" w:eastAsia="仿宋" w:hAnsi="仿宋" w:hint="eastAsia"/>
              <w:b/>
              <w:bCs/>
              <w:color w:val="auto"/>
              <w:sz w:val="44"/>
              <w:szCs w:val="44"/>
              <w:lang w:val="zh-CN"/>
            </w:rPr>
            <w:t>目 录</w:t>
          </w:r>
        </w:p>
        <w:p w14:paraId="1D48B8E4" w14:textId="77777777" w:rsidR="008C11F8" w:rsidRDefault="00000000">
          <w:pPr>
            <w:pStyle w:val="TOC1"/>
            <w:tabs>
              <w:tab w:val="right" w:leader="dot" w:pos="8302"/>
            </w:tabs>
            <w:rPr>
              <w:rFonts w:ascii="仿宋" w:eastAsia="仿宋" w:hAnsi="仿宋"/>
              <w:sz w:val="28"/>
              <w:szCs w:val="28"/>
              <w14:ligatures w14:val="standardContextual"/>
            </w:rPr>
          </w:pPr>
          <w:r>
            <w:rPr>
              <w:rFonts w:ascii="仿宋" w:eastAsia="仿宋" w:hAnsi="仿宋" w:hint="eastAsia"/>
              <w:sz w:val="28"/>
              <w:szCs w:val="28"/>
            </w:rPr>
            <w:fldChar w:fldCharType="begin"/>
          </w:r>
          <w:r>
            <w:rPr>
              <w:rFonts w:ascii="仿宋" w:eastAsia="仿宋" w:hAnsi="仿宋" w:hint="eastAsia"/>
              <w:sz w:val="28"/>
              <w:szCs w:val="28"/>
            </w:rPr>
            <w:instrText xml:space="preserve"> TOC \o "1-3" \h \z \u </w:instrText>
          </w:r>
          <w:r>
            <w:rPr>
              <w:rFonts w:ascii="仿宋" w:eastAsia="仿宋" w:hAnsi="仿宋" w:hint="eastAsia"/>
              <w:sz w:val="28"/>
              <w:szCs w:val="28"/>
            </w:rPr>
            <w:fldChar w:fldCharType="separate"/>
          </w:r>
          <w:hyperlink w:anchor="_Toc212556175" w:history="1">
            <w:r w:rsidR="008C11F8">
              <w:rPr>
                <w:rStyle w:val="af"/>
                <w:rFonts w:ascii="仿宋" w:eastAsia="仿宋" w:hAnsi="仿宋"/>
                <w:sz w:val="28"/>
                <w:szCs w:val="28"/>
              </w:rPr>
              <w:t>第一章 招标采购公告</w:t>
            </w:r>
            <w:r w:rsidR="008C11F8">
              <w:rPr>
                <w:rFonts w:ascii="仿宋" w:eastAsia="仿宋" w:hAnsi="仿宋"/>
                <w:sz w:val="28"/>
                <w:szCs w:val="28"/>
              </w:rPr>
              <w:tab/>
            </w:r>
            <w:r w:rsidR="008C11F8">
              <w:rPr>
                <w:rFonts w:ascii="仿宋" w:eastAsia="仿宋" w:hAnsi="仿宋"/>
                <w:sz w:val="28"/>
                <w:szCs w:val="28"/>
              </w:rPr>
              <w:fldChar w:fldCharType="begin"/>
            </w:r>
            <w:r w:rsidR="008C11F8">
              <w:rPr>
                <w:rFonts w:ascii="仿宋" w:eastAsia="仿宋" w:hAnsi="仿宋"/>
                <w:sz w:val="28"/>
                <w:szCs w:val="28"/>
              </w:rPr>
              <w:instrText xml:space="preserve"> PAGEREF _Toc212556175 \h </w:instrText>
            </w:r>
            <w:r w:rsidR="008C11F8">
              <w:rPr>
                <w:rFonts w:ascii="仿宋" w:eastAsia="仿宋" w:hAnsi="仿宋"/>
                <w:sz w:val="28"/>
                <w:szCs w:val="28"/>
              </w:rPr>
            </w:r>
            <w:r w:rsidR="008C11F8">
              <w:rPr>
                <w:rFonts w:ascii="仿宋" w:eastAsia="仿宋" w:hAnsi="仿宋"/>
                <w:sz w:val="28"/>
                <w:szCs w:val="28"/>
              </w:rPr>
              <w:fldChar w:fldCharType="separate"/>
            </w:r>
            <w:r w:rsidR="008C11F8">
              <w:rPr>
                <w:rFonts w:ascii="仿宋" w:eastAsia="仿宋" w:hAnsi="仿宋"/>
                <w:sz w:val="28"/>
                <w:szCs w:val="28"/>
              </w:rPr>
              <w:t>3</w:t>
            </w:r>
            <w:r w:rsidR="008C11F8">
              <w:rPr>
                <w:rFonts w:ascii="仿宋" w:eastAsia="仿宋" w:hAnsi="仿宋"/>
                <w:sz w:val="28"/>
                <w:szCs w:val="28"/>
              </w:rPr>
              <w:fldChar w:fldCharType="end"/>
            </w:r>
          </w:hyperlink>
        </w:p>
        <w:p w14:paraId="09E9D6AD" w14:textId="77777777" w:rsidR="008C11F8" w:rsidRDefault="008C11F8">
          <w:pPr>
            <w:pStyle w:val="TOC1"/>
            <w:tabs>
              <w:tab w:val="right" w:leader="dot" w:pos="8302"/>
            </w:tabs>
            <w:rPr>
              <w:rFonts w:ascii="仿宋" w:eastAsia="仿宋" w:hAnsi="仿宋"/>
              <w:sz w:val="28"/>
              <w:szCs w:val="28"/>
              <w14:ligatures w14:val="standardContextual"/>
            </w:rPr>
          </w:pPr>
          <w:hyperlink w:anchor="_Toc212556176" w:history="1">
            <w:r>
              <w:rPr>
                <w:rStyle w:val="af"/>
                <w:rFonts w:ascii="仿宋" w:eastAsia="仿宋" w:hAnsi="仿宋"/>
                <w:sz w:val="28"/>
                <w:szCs w:val="28"/>
              </w:rPr>
              <w:t>第二章 投标须知</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_Toc212556176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w:t>
            </w:r>
            <w:r>
              <w:rPr>
                <w:rFonts w:ascii="仿宋" w:eastAsia="仿宋" w:hAnsi="仿宋"/>
                <w:sz w:val="28"/>
                <w:szCs w:val="28"/>
              </w:rPr>
              <w:fldChar w:fldCharType="end"/>
            </w:r>
          </w:hyperlink>
        </w:p>
        <w:p w14:paraId="6ADD6823"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77" w:history="1">
            <w:r>
              <w:rPr>
                <w:rStyle w:val="af"/>
                <w:rFonts w:ascii="仿宋" w:eastAsia="仿宋" w:hAnsi="仿宋"/>
                <w:sz w:val="28"/>
                <w:szCs w:val="28"/>
              </w:rPr>
              <w:t>一、前附表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_Toc212556177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w:t>
            </w:r>
            <w:r>
              <w:rPr>
                <w:rFonts w:ascii="仿宋" w:eastAsia="仿宋" w:hAnsi="仿宋"/>
                <w:sz w:val="28"/>
                <w:szCs w:val="28"/>
              </w:rPr>
              <w:fldChar w:fldCharType="end"/>
            </w:r>
          </w:hyperlink>
        </w:p>
        <w:p w14:paraId="4AF0F6E2"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78" w:history="1">
            <w:r>
              <w:rPr>
                <w:rStyle w:val="af"/>
                <w:rFonts w:ascii="仿宋" w:eastAsia="仿宋" w:hAnsi="仿宋"/>
                <w:sz w:val="28"/>
                <w:szCs w:val="28"/>
              </w:rPr>
              <w:t>二、总则</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_Toc212556178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8</w:t>
            </w:r>
            <w:r>
              <w:rPr>
                <w:rFonts w:ascii="仿宋" w:eastAsia="仿宋" w:hAnsi="仿宋"/>
                <w:sz w:val="28"/>
                <w:szCs w:val="28"/>
              </w:rPr>
              <w:fldChar w:fldCharType="end"/>
            </w:r>
          </w:hyperlink>
        </w:p>
        <w:p w14:paraId="193C12CC"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79" w:history="1">
            <w:r>
              <w:rPr>
                <w:rStyle w:val="af"/>
                <w:rFonts w:ascii="仿宋" w:eastAsia="仿宋" w:hAnsi="仿宋"/>
                <w:sz w:val="28"/>
                <w:szCs w:val="28"/>
              </w:rPr>
              <w:t>三、招标采购文件</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_Toc212556179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11</w:t>
            </w:r>
            <w:r>
              <w:rPr>
                <w:rFonts w:ascii="仿宋" w:eastAsia="仿宋" w:hAnsi="仿宋"/>
                <w:sz w:val="28"/>
                <w:szCs w:val="28"/>
              </w:rPr>
              <w:fldChar w:fldCharType="end"/>
            </w:r>
          </w:hyperlink>
        </w:p>
        <w:p w14:paraId="30A9D5A8"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0" w:history="1">
            <w:r>
              <w:rPr>
                <w:rStyle w:val="af"/>
                <w:rFonts w:ascii="仿宋" w:eastAsia="仿宋" w:hAnsi="仿宋"/>
                <w:sz w:val="28"/>
                <w:szCs w:val="28"/>
              </w:rPr>
              <w:t>四、响应文件的编制</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12</w:t>
            </w:r>
            <w:r>
              <w:rPr>
                <w:rFonts w:ascii="仿宋" w:eastAsia="仿宋" w:hAnsi="仿宋"/>
                <w:sz w:val="28"/>
                <w:szCs w:val="28"/>
              </w:rPr>
              <w:fldChar w:fldCharType="end"/>
            </w:r>
          </w:hyperlink>
        </w:p>
        <w:p w14:paraId="7E7654AF" w14:textId="77777777" w:rsidR="008C11F8" w:rsidRDefault="008C11F8">
          <w:pPr>
            <w:pStyle w:val="TOC1"/>
            <w:tabs>
              <w:tab w:val="right" w:leader="dot" w:pos="8302"/>
            </w:tabs>
            <w:rPr>
              <w:rFonts w:ascii="仿宋" w:eastAsia="仿宋" w:hAnsi="仿宋"/>
              <w:sz w:val="28"/>
              <w:szCs w:val="28"/>
              <w14:ligatures w14:val="standardContextual"/>
            </w:rPr>
          </w:pPr>
          <w:hyperlink w:anchor="_Toc212556181" w:history="1">
            <w:r>
              <w:rPr>
                <w:rStyle w:val="af"/>
                <w:rFonts w:ascii="仿宋" w:eastAsia="仿宋" w:hAnsi="仿宋"/>
                <w:sz w:val="28"/>
                <w:szCs w:val="28"/>
              </w:rPr>
              <w:t>第三章 开标须知</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15</w:t>
            </w:r>
            <w:r>
              <w:rPr>
                <w:rFonts w:ascii="仿宋" w:eastAsia="仿宋" w:hAnsi="仿宋"/>
                <w:sz w:val="28"/>
                <w:szCs w:val="28"/>
              </w:rPr>
              <w:fldChar w:fldCharType="end"/>
            </w:r>
          </w:hyperlink>
        </w:p>
        <w:p w14:paraId="1C9BC8CB"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2" w:history="1">
            <w:r>
              <w:rPr>
                <w:rStyle w:val="af"/>
                <w:rFonts w:ascii="仿宋" w:eastAsia="仿宋" w:hAnsi="仿宋"/>
                <w:sz w:val="28"/>
                <w:szCs w:val="28"/>
              </w:rPr>
              <w:t>一、开标原则</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15</w:t>
            </w:r>
            <w:r>
              <w:rPr>
                <w:rFonts w:ascii="仿宋" w:eastAsia="仿宋" w:hAnsi="仿宋"/>
                <w:sz w:val="28"/>
                <w:szCs w:val="28"/>
              </w:rPr>
              <w:fldChar w:fldCharType="end"/>
            </w:r>
          </w:hyperlink>
        </w:p>
        <w:p w14:paraId="1F72DA1B"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3" w:history="1">
            <w:r>
              <w:rPr>
                <w:rStyle w:val="af"/>
                <w:rFonts w:ascii="仿宋" w:eastAsia="仿宋" w:hAnsi="仿宋"/>
                <w:sz w:val="28"/>
                <w:szCs w:val="28"/>
              </w:rPr>
              <w:t>二、评审办法</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15</w:t>
            </w:r>
            <w:r>
              <w:rPr>
                <w:rFonts w:ascii="仿宋" w:eastAsia="仿宋" w:hAnsi="仿宋"/>
                <w:sz w:val="28"/>
                <w:szCs w:val="28"/>
              </w:rPr>
              <w:fldChar w:fldCharType="end"/>
            </w:r>
          </w:hyperlink>
        </w:p>
        <w:p w14:paraId="142606CB"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4" w:history="1">
            <w:r>
              <w:rPr>
                <w:rStyle w:val="af"/>
                <w:rFonts w:ascii="仿宋" w:eastAsia="仿宋" w:hAnsi="仿宋"/>
                <w:sz w:val="28"/>
                <w:szCs w:val="28"/>
              </w:rPr>
              <w:t>三、评审小组</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18</w:t>
            </w:r>
            <w:r>
              <w:rPr>
                <w:rFonts w:ascii="仿宋" w:eastAsia="仿宋" w:hAnsi="仿宋"/>
                <w:sz w:val="28"/>
                <w:szCs w:val="28"/>
              </w:rPr>
              <w:fldChar w:fldCharType="end"/>
            </w:r>
          </w:hyperlink>
        </w:p>
        <w:p w14:paraId="11DF4A14"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5" w:history="1">
            <w:r>
              <w:rPr>
                <w:rStyle w:val="af"/>
                <w:rFonts w:ascii="仿宋" w:eastAsia="仿宋" w:hAnsi="仿宋"/>
                <w:sz w:val="28"/>
                <w:szCs w:val="28"/>
              </w:rPr>
              <w:t>四、开标流程</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18</w:t>
            </w:r>
            <w:r>
              <w:rPr>
                <w:rFonts w:ascii="仿宋" w:eastAsia="仿宋" w:hAnsi="仿宋"/>
                <w:sz w:val="28"/>
                <w:szCs w:val="28"/>
              </w:rPr>
              <w:fldChar w:fldCharType="end"/>
            </w:r>
          </w:hyperlink>
        </w:p>
        <w:p w14:paraId="3E299AD0"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6" w:history="1">
            <w:r>
              <w:rPr>
                <w:rStyle w:val="af"/>
                <w:rFonts w:ascii="仿宋" w:eastAsia="仿宋" w:hAnsi="仿宋"/>
                <w:sz w:val="28"/>
                <w:szCs w:val="28"/>
              </w:rPr>
              <w:t>五、合同授予</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20</w:t>
            </w:r>
            <w:r>
              <w:rPr>
                <w:rFonts w:ascii="仿宋" w:eastAsia="仿宋" w:hAnsi="仿宋"/>
                <w:sz w:val="28"/>
                <w:szCs w:val="28"/>
              </w:rPr>
              <w:fldChar w:fldCharType="end"/>
            </w:r>
          </w:hyperlink>
        </w:p>
        <w:p w14:paraId="5D24E438"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87" w:history="1">
            <w:r>
              <w:rPr>
                <w:rStyle w:val="af"/>
                <w:rFonts w:ascii="仿宋" w:eastAsia="仿宋" w:hAnsi="仿宋"/>
                <w:sz w:val="28"/>
                <w:szCs w:val="28"/>
              </w:rPr>
              <w:t>六、投标纪律</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21</w:t>
            </w:r>
            <w:r>
              <w:rPr>
                <w:rFonts w:ascii="仿宋" w:eastAsia="仿宋" w:hAnsi="仿宋"/>
                <w:sz w:val="28"/>
                <w:szCs w:val="28"/>
              </w:rPr>
              <w:fldChar w:fldCharType="end"/>
            </w:r>
          </w:hyperlink>
        </w:p>
        <w:p w14:paraId="6B541D32" w14:textId="77777777" w:rsidR="008C11F8" w:rsidRDefault="008C11F8">
          <w:pPr>
            <w:pStyle w:val="TOC1"/>
            <w:tabs>
              <w:tab w:val="right" w:leader="dot" w:pos="8302"/>
            </w:tabs>
            <w:rPr>
              <w:rFonts w:ascii="仿宋" w:eastAsia="仿宋" w:hAnsi="仿宋"/>
              <w:sz w:val="28"/>
              <w:szCs w:val="28"/>
              <w14:ligatures w14:val="standardContextual"/>
            </w:rPr>
          </w:pPr>
          <w:hyperlink w:anchor="_Toc212556188" w:history="1">
            <w:r>
              <w:rPr>
                <w:rStyle w:val="af"/>
                <w:rFonts w:ascii="仿宋" w:eastAsia="仿宋" w:hAnsi="仿宋"/>
                <w:sz w:val="28"/>
                <w:szCs w:val="28"/>
              </w:rPr>
              <w:t>第四章 合同主要条款</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23</w:t>
            </w:r>
            <w:r>
              <w:rPr>
                <w:rFonts w:ascii="仿宋" w:eastAsia="仿宋" w:hAnsi="仿宋"/>
                <w:sz w:val="28"/>
                <w:szCs w:val="28"/>
              </w:rPr>
              <w:fldChar w:fldCharType="end"/>
            </w:r>
          </w:hyperlink>
        </w:p>
        <w:p w14:paraId="14F0F3BD" w14:textId="77777777" w:rsidR="008C11F8" w:rsidRDefault="008C11F8">
          <w:pPr>
            <w:pStyle w:val="TOC1"/>
            <w:tabs>
              <w:tab w:val="right" w:leader="dot" w:pos="8302"/>
            </w:tabs>
            <w:rPr>
              <w:rFonts w:ascii="仿宋" w:eastAsia="仿宋" w:hAnsi="仿宋"/>
              <w:sz w:val="28"/>
              <w:szCs w:val="28"/>
              <w14:ligatures w14:val="standardContextual"/>
            </w:rPr>
          </w:pPr>
          <w:hyperlink w:anchor="_Toc212556189" w:history="1">
            <w:r>
              <w:rPr>
                <w:rStyle w:val="af"/>
                <w:rFonts w:ascii="仿宋" w:eastAsia="仿宋" w:hAnsi="仿宋"/>
                <w:sz w:val="28"/>
                <w:szCs w:val="28"/>
              </w:rPr>
              <w:t>第五章 采购内容及需求</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_Toc212556189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26</w:t>
            </w:r>
            <w:r>
              <w:rPr>
                <w:rFonts w:ascii="仿宋" w:eastAsia="仿宋" w:hAnsi="仿宋"/>
                <w:sz w:val="28"/>
                <w:szCs w:val="28"/>
              </w:rPr>
              <w:fldChar w:fldCharType="end"/>
            </w:r>
          </w:hyperlink>
        </w:p>
        <w:p w14:paraId="7AC354C6"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90" w:history="1">
            <w:r>
              <w:rPr>
                <w:rStyle w:val="af"/>
                <w:rFonts w:ascii="仿宋" w:eastAsia="仿宋" w:hAnsi="仿宋" w:cs="Times New Roman"/>
                <w:sz w:val="28"/>
                <w:szCs w:val="28"/>
              </w:rPr>
              <w:t>一、采购内容概述</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_Toc212556190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26</w:t>
            </w:r>
            <w:r>
              <w:rPr>
                <w:rFonts w:ascii="仿宋" w:eastAsia="仿宋" w:hAnsi="仿宋"/>
                <w:sz w:val="28"/>
                <w:szCs w:val="28"/>
              </w:rPr>
              <w:fldChar w:fldCharType="end"/>
            </w:r>
          </w:hyperlink>
        </w:p>
        <w:p w14:paraId="32983C32"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91" w:history="1">
            <w:r>
              <w:rPr>
                <w:rStyle w:val="af"/>
                <w:rFonts w:ascii="仿宋" w:eastAsia="仿宋" w:hAnsi="仿宋" w:cs="Times New Roman"/>
                <w:sz w:val="28"/>
                <w:szCs w:val="28"/>
              </w:rPr>
              <w:t>二、项目核心目标</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_Toc212556191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26</w:t>
            </w:r>
            <w:r>
              <w:rPr>
                <w:rFonts w:ascii="仿宋" w:eastAsia="仿宋" w:hAnsi="仿宋"/>
                <w:sz w:val="28"/>
                <w:szCs w:val="28"/>
              </w:rPr>
              <w:fldChar w:fldCharType="end"/>
            </w:r>
          </w:hyperlink>
        </w:p>
        <w:p w14:paraId="154A2534"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92" w:history="1">
            <w:r>
              <w:rPr>
                <w:rStyle w:val="af"/>
                <w:rFonts w:ascii="仿宋" w:eastAsia="仿宋" w:hAnsi="仿宋" w:cs="Times New Roman"/>
                <w:sz w:val="28"/>
                <w:szCs w:val="28"/>
              </w:rPr>
              <w:t>三、具体服务要求</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_Toc212556192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26</w:t>
            </w:r>
            <w:r>
              <w:rPr>
                <w:rFonts w:ascii="仿宋" w:eastAsia="仿宋" w:hAnsi="仿宋"/>
                <w:sz w:val="28"/>
                <w:szCs w:val="28"/>
              </w:rPr>
              <w:fldChar w:fldCharType="end"/>
            </w:r>
          </w:hyperlink>
        </w:p>
        <w:p w14:paraId="588209F7"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93" w:history="1">
            <w:r>
              <w:rPr>
                <w:rStyle w:val="af"/>
                <w:rFonts w:ascii="仿宋" w:eastAsia="仿宋" w:hAnsi="仿宋" w:cs="Times New Roman"/>
                <w:sz w:val="28"/>
                <w:szCs w:val="28"/>
              </w:rPr>
              <w:t>四、交付成果标准</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_Toc212556193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27</w:t>
            </w:r>
            <w:r>
              <w:rPr>
                <w:rFonts w:ascii="仿宋" w:eastAsia="仿宋" w:hAnsi="仿宋"/>
                <w:sz w:val="28"/>
                <w:szCs w:val="28"/>
              </w:rPr>
              <w:fldChar w:fldCharType="end"/>
            </w:r>
          </w:hyperlink>
        </w:p>
        <w:p w14:paraId="0FC52CEA" w14:textId="77777777" w:rsidR="008C11F8" w:rsidRDefault="008C11F8">
          <w:pPr>
            <w:pStyle w:val="TOC2"/>
            <w:tabs>
              <w:tab w:val="right" w:leader="dot" w:pos="8302"/>
            </w:tabs>
            <w:rPr>
              <w:rFonts w:ascii="仿宋" w:eastAsia="仿宋" w:hAnsi="仿宋"/>
              <w:sz w:val="28"/>
              <w:szCs w:val="28"/>
              <w14:ligatures w14:val="standardContextual"/>
            </w:rPr>
          </w:pPr>
          <w:hyperlink w:anchor="_Toc212556194" w:history="1">
            <w:r>
              <w:rPr>
                <w:rStyle w:val="af"/>
                <w:rFonts w:ascii="仿宋" w:eastAsia="仿宋" w:hAnsi="仿宋" w:cs="Times New Roman"/>
                <w:sz w:val="28"/>
                <w:szCs w:val="28"/>
              </w:rPr>
              <w:t>五、项目时间要求</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_Toc212556194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27</w:t>
            </w:r>
            <w:r>
              <w:rPr>
                <w:rFonts w:ascii="仿宋" w:eastAsia="仿宋" w:hAnsi="仿宋"/>
                <w:sz w:val="28"/>
                <w:szCs w:val="28"/>
              </w:rPr>
              <w:fldChar w:fldCharType="end"/>
            </w:r>
          </w:hyperlink>
        </w:p>
        <w:p w14:paraId="1A58BADE" w14:textId="77777777" w:rsidR="008C11F8" w:rsidRDefault="008C11F8">
          <w:pPr>
            <w:pStyle w:val="TOC1"/>
            <w:tabs>
              <w:tab w:val="right" w:leader="dot" w:pos="8302"/>
            </w:tabs>
            <w:rPr>
              <w:rFonts w:ascii="仿宋" w:eastAsia="仿宋" w:hAnsi="仿宋"/>
              <w:sz w:val="28"/>
              <w:szCs w:val="28"/>
              <w14:ligatures w14:val="standardContextual"/>
            </w:rPr>
          </w:pPr>
          <w:hyperlink w:anchor="_Toc212556195" w:history="1">
            <w:r>
              <w:rPr>
                <w:rStyle w:val="af"/>
                <w:rFonts w:ascii="仿宋" w:eastAsia="仿宋" w:hAnsi="仿宋"/>
                <w:sz w:val="28"/>
                <w:szCs w:val="28"/>
              </w:rPr>
              <w:t>第六章 响应文件格式</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_Toc212556195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28</w:t>
            </w:r>
            <w:r>
              <w:rPr>
                <w:rFonts w:ascii="仿宋" w:eastAsia="仿宋" w:hAnsi="仿宋"/>
                <w:sz w:val="28"/>
                <w:szCs w:val="28"/>
              </w:rPr>
              <w:fldChar w:fldCharType="end"/>
            </w:r>
          </w:hyperlink>
        </w:p>
        <w:p w14:paraId="5905906B" w14:textId="77777777" w:rsidR="008C11F8" w:rsidRDefault="00000000">
          <w:pPr>
            <w:pStyle w:val="TOC1"/>
            <w:tabs>
              <w:tab w:val="right" w:leader="dot" w:pos="8302"/>
            </w:tabs>
            <w:spacing w:line="360" w:lineRule="auto"/>
            <w:rPr>
              <w:rFonts w:ascii="仿宋" w:eastAsia="仿宋" w:hAnsi="仿宋"/>
              <w:sz w:val="28"/>
              <w:szCs w:val="28"/>
            </w:rPr>
          </w:pPr>
          <w:r>
            <w:rPr>
              <w:rFonts w:ascii="仿宋" w:eastAsia="仿宋" w:hAnsi="仿宋" w:hint="eastAsia"/>
              <w:bCs/>
              <w:sz w:val="28"/>
              <w:szCs w:val="28"/>
              <w:lang w:val="zh-CN"/>
            </w:rPr>
            <w:fldChar w:fldCharType="end"/>
          </w:r>
        </w:p>
      </w:sdtContent>
    </w:sdt>
    <w:p w14:paraId="4582346F" w14:textId="77777777" w:rsidR="008C11F8" w:rsidRDefault="008C11F8">
      <w:pPr>
        <w:spacing w:line="360" w:lineRule="auto"/>
        <w:rPr>
          <w:rFonts w:ascii="仿宋" w:eastAsia="仿宋" w:hAnsi="仿宋"/>
        </w:rPr>
      </w:pPr>
    </w:p>
    <w:p w14:paraId="2F225ED1" w14:textId="77777777" w:rsidR="008C11F8" w:rsidRDefault="008C11F8">
      <w:pPr>
        <w:widowControl/>
        <w:spacing w:line="360" w:lineRule="auto"/>
        <w:jc w:val="left"/>
        <w:rPr>
          <w:rFonts w:ascii="仿宋" w:eastAsia="仿宋" w:hAnsi="仿宋"/>
        </w:rPr>
      </w:pPr>
    </w:p>
    <w:p w14:paraId="549C3F42" w14:textId="77777777" w:rsidR="008C11F8" w:rsidRDefault="00000000">
      <w:pPr>
        <w:widowControl/>
        <w:spacing w:line="360" w:lineRule="auto"/>
        <w:jc w:val="left"/>
        <w:rPr>
          <w:rFonts w:ascii="仿宋" w:eastAsia="仿宋" w:hAnsi="仿宋"/>
        </w:rPr>
      </w:pPr>
      <w:r>
        <w:rPr>
          <w:rFonts w:ascii="仿宋" w:eastAsia="仿宋" w:hAnsi="仿宋" w:hint="eastAsia"/>
        </w:rPr>
        <w:br w:type="page"/>
      </w:r>
    </w:p>
    <w:p w14:paraId="09339DD2" w14:textId="77777777" w:rsidR="008C11F8" w:rsidRDefault="00000000">
      <w:pPr>
        <w:pStyle w:val="1"/>
        <w:spacing w:line="240" w:lineRule="auto"/>
        <w:jc w:val="center"/>
        <w:rPr>
          <w:rFonts w:ascii="仿宋" w:eastAsia="仿宋" w:hAnsi="仿宋"/>
        </w:rPr>
      </w:pPr>
      <w:bookmarkStart w:id="3" w:name="_Toc212556175"/>
      <w:r>
        <w:rPr>
          <w:rFonts w:ascii="仿宋" w:eastAsia="仿宋" w:hAnsi="仿宋" w:hint="eastAsia"/>
        </w:rPr>
        <w:lastRenderedPageBreak/>
        <w:t>第一章 招标采购公告</w:t>
      </w:r>
      <w:bookmarkEnd w:id="3"/>
    </w:p>
    <w:p w14:paraId="1C3A48C6" w14:textId="77777777" w:rsidR="008C11F8" w:rsidRDefault="00000000">
      <w:pPr>
        <w:spacing w:line="360" w:lineRule="auto"/>
        <w:rPr>
          <w:rFonts w:ascii="仿宋" w:eastAsia="仿宋" w:hAnsi="仿宋"/>
          <w:b/>
          <w:bCs/>
          <w:sz w:val="28"/>
          <w:szCs w:val="28"/>
        </w:rPr>
      </w:pPr>
      <w:bookmarkStart w:id="4" w:name="_Hlk212713818"/>
      <w:r>
        <w:rPr>
          <w:rFonts w:ascii="仿宋" w:eastAsia="仿宋" w:hAnsi="仿宋" w:hint="eastAsia"/>
          <w:b/>
          <w:bCs/>
          <w:sz w:val="28"/>
          <w:szCs w:val="28"/>
        </w:rPr>
        <w:t>一、项目概述</w:t>
      </w:r>
    </w:p>
    <w:p w14:paraId="03069259"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中国诚通国际贸易有限公司是中国诚通控股集团有限公司的二级子公司，成立于2013年9月，是全面深化改革背景下成立的国有控股混合所有制企业。公司本着“诚信为本，通商四海”的核心理念，与国内著名大型钢铁、煤炭、化工、有色金属、物流等企业建立了长期战略合作关系，是杭州市“三星级”总部企业。</w:t>
      </w:r>
    </w:p>
    <w:p w14:paraId="2E291F93" w14:textId="55A7ADB2"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“十五五”时期（2026-2030）是公司转型升级，增强核心功能，提升核心竞争力的关键五年，为顺利完成相关工作，</w:t>
      </w:r>
      <w:r>
        <w:rPr>
          <w:rFonts w:ascii="仿宋" w:eastAsia="仿宋" w:hAnsi="仿宋"/>
          <w:sz w:val="28"/>
          <w:szCs w:val="28"/>
        </w:rPr>
        <w:t>提升规划的前瞻性、科学性与可操作性</w:t>
      </w:r>
      <w:r>
        <w:rPr>
          <w:rFonts w:ascii="仿宋" w:eastAsia="仿宋" w:hAnsi="仿宋" w:hint="eastAsia"/>
          <w:sz w:val="28"/>
          <w:szCs w:val="28"/>
        </w:rPr>
        <w:t>，现就“十五五”战略规划咨询项目</w:t>
      </w:r>
      <w:r w:rsidRPr="00FF7277">
        <w:rPr>
          <w:rFonts w:ascii="仿宋" w:eastAsia="仿宋" w:hAnsi="仿宋" w:hint="eastAsia"/>
          <w:sz w:val="28"/>
          <w:szCs w:val="28"/>
        </w:rPr>
        <w:t>进行</w:t>
      </w:r>
      <w:r w:rsidR="003A77FA" w:rsidRPr="00FF7277">
        <w:rPr>
          <w:rFonts w:ascii="仿宋" w:eastAsia="仿宋" w:hAnsi="仿宋" w:hint="eastAsia"/>
          <w:sz w:val="28"/>
          <w:szCs w:val="28"/>
        </w:rPr>
        <w:t>公开</w:t>
      </w:r>
      <w:r w:rsidRPr="00FF7277">
        <w:rPr>
          <w:rFonts w:ascii="仿宋" w:eastAsia="仿宋" w:hAnsi="仿宋" w:hint="eastAsia"/>
          <w:sz w:val="28"/>
          <w:szCs w:val="28"/>
        </w:rPr>
        <w:t>招标</w:t>
      </w:r>
      <w:r>
        <w:rPr>
          <w:rFonts w:ascii="仿宋" w:eastAsia="仿宋" w:hAnsi="仿宋" w:hint="eastAsia"/>
          <w:sz w:val="28"/>
          <w:szCs w:val="28"/>
        </w:rPr>
        <w:t>，欢迎符合条件的潜在投标人参与本次项目招标采购。</w:t>
      </w:r>
    </w:p>
    <w:p w14:paraId="7AAD0991" w14:textId="77777777" w:rsidR="008C11F8" w:rsidRDefault="00000000">
      <w:pPr>
        <w:spacing w:line="360" w:lineRule="auto"/>
        <w:rPr>
          <w:rFonts w:ascii="仿宋" w:eastAsia="仿宋" w:hAnsi="仿宋"/>
          <w:b/>
          <w:bCs/>
          <w:sz w:val="28"/>
          <w:szCs w:val="28"/>
        </w:rPr>
      </w:pPr>
      <w:r>
        <w:rPr>
          <w:rFonts w:ascii="仿宋" w:eastAsia="仿宋" w:hAnsi="仿宋" w:hint="eastAsia"/>
          <w:b/>
          <w:bCs/>
          <w:sz w:val="28"/>
          <w:szCs w:val="28"/>
        </w:rPr>
        <w:t>二、项目基本情况</w:t>
      </w:r>
    </w:p>
    <w:p w14:paraId="5B54F53D" w14:textId="77777777" w:rsidR="008C11F8" w:rsidRDefault="00000000">
      <w:pPr>
        <w:spacing w:line="360" w:lineRule="auto"/>
        <w:ind w:firstLineChars="200" w:firstLine="562"/>
        <w:rPr>
          <w:rFonts w:ascii="仿宋" w:eastAsia="仿宋" w:hAnsi="仿宋"/>
          <w:sz w:val="28"/>
          <w:szCs w:val="28"/>
        </w:rPr>
      </w:pPr>
      <w:r>
        <w:rPr>
          <w:rFonts w:ascii="仿宋" w:eastAsia="仿宋" w:hAnsi="仿宋" w:hint="eastAsia"/>
          <w:b/>
          <w:bCs/>
          <w:sz w:val="28"/>
          <w:szCs w:val="28"/>
        </w:rPr>
        <w:t>1.招标人：</w:t>
      </w:r>
      <w:r>
        <w:rPr>
          <w:rFonts w:ascii="仿宋" w:eastAsia="仿宋" w:hAnsi="仿宋" w:hint="eastAsia"/>
          <w:sz w:val="28"/>
          <w:szCs w:val="28"/>
        </w:rPr>
        <w:t>中国诚通国际贸易有限公司</w:t>
      </w:r>
    </w:p>
    <w:p w14:paraId="6550FED9" w14:textId="77777777" w:rsidR="008C11F8" w:rsidRDefault="00000000">
      <w:pPr>
        <w:spacing w:line="360" w:lineRule="auto"/>
        <w:ind w:firstLineChars="200" w:firstLine="562"/>
        <w:rPr>
          <w:rFonts w:ascii="仿宋" w:eastAsia="仿宋" w:hAnsi="仿宋"/>
          <w:sz w:val="28"/>
          <w:szCs w:val="28"/>
        </w:rPr>
      </w:pPr>
      <w:r>
        <w:rPr>
          <w:rFonts w:ascii="仿宋" w:eastAsia="仿宋" w:hAnsi="仿宋" w:hint="eastAsia"/>
          <w:b/>
          <w:bCs/>
          <w:sz w:val="28"/>
          <w:szCs w:val="28"/>
        </w:rPr>
        <w:t>2.项目编号：</w:t>
      </w:r>
      <w:bookmarkStart w:id="5" w:name="_Hlk104301492"/>
      <w:r>
        <w:rPr>
          <w:rFonts w:ascii="仿宋" w:eastAsia="仿宋" w:hAnsi="仿宋" w:hint="eastAsia"/>
          <w:sz w:val="28"/>
          <w:szCs w:val="28"/>
        </w:rPr>
        <w:t>CCTZL202510001</w:t>
      </w:r>
      <w:bookmarkEnd w:id="5"/>
    </w:p>
    <w:p w14:paraId="6F4DB4EE" w14:textId="77777777" w:rsidR="008C11F8" w:rsidRDefault="00000000">
      <w:pPr>
        <w:spacing w:line="360" w:lineRule="auto"/>
        <w:ind w:firstLineChars="200" w:firstLine="562"/>
        <w:rPr>
          <w:rFonts w:ascii="仿宋" w:eastAsia="仿宋" w:hAnsi="仿宋"/>
          <w:sz w:val="28"/>
          <w:szCs w:val="28"/>
        </w:rPr>
      </w:pPr>
      <w:r>
        <w:rPr>
          <w:rFonts w:ascii="仿宋" w:eastAsia="仿宋" w:hAnsi="仿宋" w:hint="eastAsia"/>
          <w:b/>
          <w:bCs/>
          <w:sz w:val="28"/>
          <w:szCs w:val="28"/>
        </w:rPr>
        <w:t>3.项目名称：</w:t>
      </w:r>
      <w:r>
        <w:rPr>
          <w:rFonts w:ascii="仿宋" w:eastAsia="仿宋" w:hAnsi="仿宋" w:hint="eastAsia"/>
          <w:sz w:val="28"/>
          <w:szCs w:val="28"/>
        </w:rPr>
        <w:t>“十五五”战略规划咨询项目</w:t>
      </w:r>
    </w:p>
    <w:p w14:paraId="1322F018" w14:textId="77777777" w:rsidR="008C11F8" w:rsidRDefault="00000000">
      <w:pPr>
        <w:spacing w:line="360" w:lineRule="auto"/>
        <w:ind w:firstLineChars="200" w:firstLine="562"/>
        <w:rPr>
          <w:rFonts w:ascii="仿宋" w:eastAsia="仿宋" w:hAnsi="仿宋"/>
          <w:sz w:val="28"/>
          <w:szCs w:val="28"/>
        </w:rPr>
      </w:pPr>
      <w:r>
        <w:rPr>
          <w:rFonts w:ascii="仿宋" w:eastAsia="仿宋" w:hAnsi="仿宋" w:hint="eastAsia"/>
          <w:b/>
          <w:bCs/>
          <w:sz w:val="28"/>
          <w:szCs w:val="28"/>
        </w:rPr>
        <w:t>4.采购方式：</w:t>
      </w:r>
      <w:r>
        <w:rPr>
          <w:rFonts w:ascii="仿宋" w:eastAsia="仿宋" w:hAnsi="仿宋" w:hint="eastAsia"/>
          <w:sz w:val="28"/>
          <w:szCs w:val="28"/>
        </w:rPr>
        <w:t>公开招标</w:t>
      </w:r>
    </w:p>
    <w:p w14:paraId="3E619645" w14:textId="643C9C77" w:rsidR="008C11F8" w:rsidRDefault="00000000">
      <w:pPr>
        <w:spacing w:line="360" w:lineRule="auto"/>
        <w:ind w:firstLineChars="200" w:firstLine="562"/>
        <w:rPr>
          <w:rFonts w:ascii="仿宋" w:eastAsia="仿宋" w:hAnsi="仿宋"/>
          <w:sz w:val="28"/>
          <w:szCs w:val="28"/>
        </w:rPr>
      </w:pPr>
      <w:r>
        <w:rPr>
          <w:rFonts w:ascii="仿宋" w:eastAsia="仿宋" w:hAnsi="仿宋" w:hint="eastAsia"/>
          <w:b/>
          <w:bCs/>
          <w:sz w:val="28"/>
          <w:szCs w:val="28"/>
        </w:rPr>
        <w:t>5.项目需求：</w:t>
      </w:r>
      <w:r>
        <w:rPr>
          <w:rFonts w:ascii="仿宋" w:eastAsia="仿宋" w:hAnsi="仿宋"/>
          <w:sz w:val="28"/>
          <w:szCs w:val="28"/>
        </w:rPr>
        <w:t>采购专业战略咨询服务，以协助本公司科学、系统地完成“十五五”战略规划</w:t>
      </w:r>
      <w:r>
        <w:rPr>
          <w:rFonts w:ascii="仿宋" w:eastAsia="仿宋" w:hAnsi="仿宋" w:hint="eastAsia"/>
          <w:sz w:val="28"/>
          <w:szCs w:val="28"/>
        </w:rPr>
        <w:t>相关工作</w:t>
      </w:r>
      <w:r>
        <w:rPr>
          <w:rFonts w:ascii="仿宋" w:eastAsia="仿宋" w:hAnsi="仿宋"/>
          <w:sz w:val="28"/>
          <w:szCs w:val="28"/>
        </w:rPr>
        <w:t>。核心目标：</w:t>
      </w:r>
      <w:r w:rsidRPr="00FF7277">
        <w:rPr>
          <w:rFonts w:ascii="仿宋" w:eastAsia="仿宋" w:hAnsi="仿宋" w:hint="eastAsia"/>
          <w:sz w:val="28"/>
          <w:szCs w:val="28"/>
        </w:rPr>
        <w:t>战略规划</w:t>
      </w:r>
      <w:r w:rsidRPr="00FF7277">
        <w:rPr>
          <w:rFonts w:ascii="仿宋" w:eastAsia="仿宋" w:hAnsi="仿宋"/>
          <w:sz w:val="28"/>
          <w:szCs w:val="28"/>
        </w:rPr>
        <w:t>能够充分展现公司发展思路与决心，</w:t>
      </w:r>
      <w:r>
        <w:rPr>
          <w:rFonts w:ascii="仿宋" w:eastAsia="仿宋" w:hAnsi="仿宋" w:hint="eastAsia"/>
          <w:sz w:val="28"/>
          <w:szCs w:val="28"/>
        </w:rPr>
        <w:t>能够</w:t>
      </w:r>
      <w:r>
        <w:rPr>
          <w:rFonts w:ascii="仿宋" w:eastAsia="仿宋" w:hAnsi="仿宋"/>
          <w:sz w:val="28"/>
          <w:szCs w:val="28"/>
        </w:rPr>
        <w:t>获得集团的高度认同与资源支持</w:t>
      </w:r>
      <w:r>
        <w:rPr>
          <w:rFonts w:ascii="仿宋" w:eastAsia="仿宋" w:hAnsi="仿宋" w:hint="eastAsia"/>
          <w:sz w:val="28"/>
          <w:szCs w:val="28"/>
        </w:rPr>
        <w:t>，</w:t>
      </w:r>
      <w:r>
        <w:rPr>
          <w:rFonts w:ascii="仿宋" w:eastAsia="仿宋" w:hAnsi="仿宋"/>
          <w:sz w:val="28"/>
          <w:szCs w:val="28"/>
        </w:rPr>
        <w:t>咨询成果需在战略逻辑、数据支撑和表述方式上达到较高水准；确保规划能有效引领公司战略转型，兼具理论前瞻性与实践可行性。最终交付成果不仅包括完整的规划文本与演示材料，更需提供落地辅导与培训，保障规划的顺利实施。</w:t>
      </w:r>
    </w:p>
    <w:p w14:paraId="40CEAED5" w14:textId="77777777" w:rsidR="008C11F8" w:rsidRDefault="00000000">
      <w:pPr>
        <w:spacing w:line="360" w:lineRule="auto"/>
        <w:ind w:firstLineChars="200" w:firstLine="562"/>
        <w:rPr>
          <w:rFonts w:ascii="仿宋" w:eastAsia="仿宋" w:hAnsi="仿宋"/>
          <w:sz w:val="28"/>
          <w:szCs w:val="28"/>
        </w:rPr>
      </w:pPr>
      <w:r>
        <w:rPr>
          <w:rFonts w:ascii="仿宋" w:eastAsia="仿宋" w:hAnsi="仿宋" w:hint="eastAsia"/>
          <w:b/>
          <w:bCs/>
          <w:sz w:val="28"/>
          <w:szCs w:val="28"/>
        </w:rPr>
        <w:t>6.项目工期：</w:t>
      </w:r>
      <w:r>
        <w:rPr>
          <w:rFonts w:ascii="仿宋" w:eastAsia="仿宋" w:hAnsi="仿宋" w:hint="eastAsia"/>
          <w:sz w:val="28"/>
          <w:szCs w:val="28"/>
        </w:rPr>
        <w:t>2025年12月底前完成初稿交付，2026年3月底前完成终稿交付（具体以公司要求为准）。</w:t>
      </w:r>
    </w:p>
    <w:p w14:paraId="5415EC15" w14:textId="77777777" w:rsidR="008C11F8" w:rsidRDefault="00000000">
      <w:pPr>
        <w:spacing w:line="360" w:lineRule="auto"/>
        <w:rPr>
          <w:rFonts w:ascii="仿宋" w:eastAsia="仿宋" w:hAnsi="仿宋"/>
          <w:b/>
          <w:bCs/>
          <w:sz w:val="28"/>
          <w:szCs w:val="28"/>
        </w:rPr>
      </w:pPr>
      <w:r>
        <w:rPr>
          <w:rFonts w:ascii="仿宋" w:eastAsia="仿宋" w:hAnsi="仿宋" w:hint="eastAsia"/>
          <w:b/>
          <w:bCs/>
          <w:sz w:val="28"/>
          <w:szCs w:val="28"/>
        </w:rPr>
        <w:lastRenderedPageBreak/>
        <w:t>三、投标人资格要求</w:t>
      </w:r>
    </w:p>
    <w:p w14:paraId="680EBF23"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1.中华人民共和国境内注册的独立法人资格；</w:t>
      </w:r>
    </w:p>
    <w:p w14:paraId="18C795EE"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2.具备丰富的战略规划咨询经验，需要提供2个及以上与公司类似规模企业的成功案例（需包含客户名称、合同金额等）；</w:t>
      </w:r>
    </w:p>
    <w:p w14:paraId="3BCF9ABC"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3.拥有稳定的咨询团队，核心成员需具备相关资质和项目经验；</w:t>
      </w:r>
    </w:p>
    <w:p w14:paraId="266FFEE2"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4.拥有良好的商业信誉，投标时无违法违规记录。</w:t>
      </w:r>
    </w:p>
    <w:p w14:paraId="3191DCC0" w14:textId="77777777" w:rsidR="008C11F8" w:rsidRDefault="00000000">
      <w:pPr>
        <w:spacing w:line="360" w:lineRule="auto"/>
        <w:rPr>
          <w:rFonts w:ascii="仿宋" w:eastAsia="仿宋" w:hAnsi="仿宋"/>
          <w:b/>
          <w:bCs/>
          <w:sz w:val="28"/>
          <w:szCs w:val="28"/>
        </w:rPr>
      </w:pPr>
      <w:r>
        <w:rPr>
          <w:rFonts w:ascii="仿宋" w:eastAsia="仿宋" w:hAnsi="仿宋" w:hint="eastAsia"/>
          <w:b/>
          <w:bCs/>
          <w:sz w:val="28"/>
          <w:szCs w:val="28"/>
        </w:rPr>
        <w:t>四、招标采购文件获取</w:t>
      </w:r>
    </w:p>
    <w:p w14:paraId="43CE7184"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1.获取时间：2025年10月30日至2025年10月31日17前（节假日除外），上午9时至11时、下午14时至17时（北京时间，下同）。</w:t>
      </w:r>
    </w:p>
    <w:p w14:paraId="61E59E88"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2.获取地点：杭州市拱墅区东健康路1号912室。</w:t>
      </w:r>
    </w:p>
    <w:p w14:paraId="40FFAF7B"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3.招标采购文件售价：零元。</w:t>
      </w:r>
    </w:p>
    <w:p w14:paraId="2BFBE6FD"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4.获取方式：现场报名获取【提供盖章后的投标申请表及企业营业执照复印件，投标申请标格式详见公告附件】或邮件报名获取【邮件报名时请将盖章后的投标申请表及企业营业执照复印件扫描件发送至</w:t>
      </w:r>
      <w:r>
        <w:rPr>
          <w:rFonts w:ascii="仿宋" w:eastAsia="仿宋" w:hAnsi="仿宋"/>
          <w:sz w:val="28"/>
          <w:szCs w:val="28"/>
        </w:rPr>
        <w:t>huangchen@cctgm.com</w:t>
      </w:r>
      <w:r>
        <w:rPr>
          <w:rFonts w:ascii="仿宋" w:eastAsia="仿宋" w:hAnsi="仿宋" w:hint="eastAsia"/>
          <w:sz w:val="28"/>
          <w:szCs w:val="28"/>
        </w:rPr>
        <w:t>】。</w:t>
      </w:r>
    </w:p>
    <w:p w14:paraId="79D94190"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5.未按上述规定获取招标采购文件的投标文件将被拒绝。</w:t>
      </w:r>
    </w:p>
    <w:p w14:paraId="1EB5205C" w14:textId="77777777" w:rsidR="008C11F8" w:rsidRDefault="00000000">
      <w:pPr>
        <w:spacing w:line="360" w:lineRule="auto"/>
        <w:rPr>
          <w:rFonts w:ascii="仿宋" w:eastAsia="仿宋" w:hAnsi="仿宋"/>
          <w:b/>
          <w:bCs/>
          <w:sz w:val="28"/>
          <w:szCs w:val="28"/>
        </w:rPr>
      </w:pPr>
      <w:r>
        <w:rPr>
          <w:rFonts w:ascii="仿宋" w:eastAsia="仿宋" w:hAnsi="仿宋" w:hint="eastAsia"/>
          <w:b/>
          <w:bCs/>
          <w:sz w:val="28"/>
          <w:szCs w:val="28"/>
        </w:rPr>
        <w:t>五、响应文件递交</w:t>
      </w:r>
    </w:p>
    <w:p w14:paraId="25A72464"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1.响应文件递交截止时间：2025年11月6日1</w:t>
      </w:r>
      <w:r>
        <w:rPr>
          <w:rFonts w:ascii="仿宋" w:eastAsia="仿宋" w:hAnsi="仿宋"/>
          <w:sz w:val="28"/>
          <w:szCs w:val="28"/>
        </w:rPr>
        <w:t>7</w:t>
      </w:r>
      <w:r>
        <w:rPr>
          <w:rFonts w:ascii="仿宋" w:eastAsia="仿宋" w:hAnsi="仿宋" w:hint="eastAsia"/>
          <w:sz w:val="28"/>
          <w:szCs w:val="28"/>
        </w:rPr>
        <w:t>时前。</w:t>
      </w:r>
    </w:p>
    <w:p w14:paraId="182BE84C"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2.递交方式及地点：现场送达【杭州市拱墅区东健康路1号912室】或邮寄【杭州市拱墅区东健康路1号912室，联系人：黄晨，联系电话：13588156513】。</w:t>
      </w:r>
    </w:p>
    <w:p w14:paraId="677B6886" w14:textId="77777777" w:rsidR="008C11F8" w:rsidRDefault="00000000">
      <w:pPr>
        <w:spacing w:line="360" w:lineRule="auto"/>
        <w:rPr>
          <w:rFonts w:ascii="仿宋" w:eastAsia="仿宋" w:hAnsi="仿宋"/>
          <w:sz w:val="28"/>
          <w:szCs w:val="28"/>
        </w:rPr>
      </w:pPr>
      <w:r>
        <w:rPr>
          <w:rFonts w:ascii="仿宋" w:eastAsia="仿宋" w:hAnsi="仿宋" w:hint="eastAsia"/>
          <w:b/>
          <w:bCs/>
          <w:sz w:val="28"/>
          <w:szCs w:val="28"/>
        </w:rPr>
        <w:t>六、开标时间和地点：</w:t>
      </w:r>
    </w:p>
    <w:p w14:paraId="0465D05F"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1.开标时间：2025年11月7日10时。</w:t>
      </w:r>
    </w:p>
    <w:p w14:paraId="50F7915F"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2.开标地点：杭州市拱墅区东健康路1号6楼会议室。</w:t>
      </w:r>
    </w:p>
    <w:p w14:paraId="4490C094"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3.如开标时间和地点发生变动，将提前通知。</w:t>
      </w:r>
    </w:p>
    <w:p w14:paraId="0038CA28" w14:textId="77777777" w:rsidR="008C11F8" w:rsidRDefault="00000000">
      <w:pPr>
        <w:spacing w:line="360" w:lineRule="auto"/>
        <w:rPr>
          <w:rFonts w:ascii="仿宋" w:eastAsia="仿宋" w:hAnsi="仿宋"/>
          <w:b/>
          <w:bCs/>
          <w:sz w:val="28"/>
          <w:szCs w:val="28"/>
        </w:rPr>
      </w:pPr>
      <w:r>
        <w:rPr>
          <w:rFonts w:ascii="仿宋" w:eastAsia="仿宋" w:hAnsi="仿宋" w:hint="eastAsia"/>
          <w:b/>
          <w:bCs/>
          <w:sz w:val="28"/>
          <w:szCs w:val="28"/>
        </w:rPr>
        <w:t>七、发布公告媒介</w:t>
      </w:r>
    </w:p>
    <w:p w14:paraId="1DB01296"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本公告在诚通国贸官网（www.cctgm.com）发布。本公告的修改、补充，以诚通国贸网站发布的内容为准。</w:t>
      </w:r>
    </w:p>
    <w:p w14:paraId="06C5C4DC" w14:textId="77777777" w:rsidR="008C11F8" w:rsidRDefault="00000000">
      <w:pPr>
        <w:spacing w:line="360" w:lineRule="auto"/>
        <w:rPr>
          <w:rFonts w:ascii="仿宋" w:eastAsia="仿宋" w:hAnsi="仿宋"/>
          <w:b/>
          <w:bCs/>
          <w:sz w:val="28"/>
          <w:szCs w:val="28"/>
        </w:rPr>
      </w:pPr>
      <w:r>
        <w:rPr>
          <w:rFonts w:ascii="仿宋" w:eastAsia="仿宋" w:hAnsi="仿宋" w:hint="eastAsia"/>
          <w:b/>
          <w:bCs/>
          <w:sz w:val="28"/>
          <w:szCs w:val="28"/>
        </w:rPr>
        <w:t>八、联系方式</w:t>
      </w:r>
    </w:p>
    <w:p w14:paraId="6C1DEEE8"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采购人：中国诚通国际贸易有限公司</w:t>
      </w:r>
    </w:p>
    <w:p w14:paraId="536322F5"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联系人：黄晨</w:t>
      </w:r>
    </w:p>
    <w:p w14:paraId="1D40E168"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电话：13588156513</w:t>
      </w:r>
    </w:p>
    <w:p w14:paraId="5D14026F" w14:textId="77777777" w:rsidR="008C11F8" w:rsidRDefault="00000000">
      <w:pPr>
        <w:spacing w:line="360" w:lineRule="auto"/>
        <w:ind w:firstLineChars="200" w:firstLine="560"/>
        <w:rPr>
          <w:rFonts w:ascii="仿宋" w:eastAsia="仿宋" w:hAnsi="仿宋"/>
          <w:color w:val="0563C1" w:themeColor="hyperlink"/>
          <w:sz w:val="28"/>
          <w:szCs w:val="28"/>
          <w:u w:val="single"/>
        </w:rPr>
      </w:pPr>
      <w:r>
        <w:rPr>
          <w:rFonts w:ascii="仿宋" w:eastAsia="仿宋" w:hAnsi="仿宋" w:hint="eastAsia"/>
          <w:sz w:val="28"/>
          <w:szCs w:val="28"/>
        </w:rPr>
        <w:t>邮箱：</w:t>
      </w:r>
      <w:r>
        <w:rPr>
          <w:rFonts w:ascii="仿宋" w:eastAsia="仿宋" w:hAnsi="仿宋"/>
          <w:sz w:val="28"/>
          <w:szCs w:val="28"/>
        </w:rPr>
        <w:t>huangchen@cctgm.com</w:t>
      </w:r>
    </w:p>
    <w:p w14:paraId="63AE4A3E" w14:textId="5153223E" w:rsidR="008C11F8" w:rsidRDefault="00000000">
      <w:pPr>
        <w:spacing w:line="360" w:lineRule="auto"/>
        <w:rPr>
          <w:rFonts w:ascii="仿宋" w:eastAsia="仿宋" w:hAnsi="仿宋"/>
          <w:b/>
          <w:bCs/>
          <w:sz w:val="28"/>
          <w:szCs w:val="28"/>
        </w:rPr>
      </w:pPr>
      <w:bookmarkStart w:id="6" w:name="_Toc11236"/>
      <w:bookmarkStart w:id="7" w:name="_Hlk100674292"/>
      <w:r>
        <w:rPr>
          <w:rFonts w:ascii="仿宋" w:eastAsia="仿宋" w:hAnsi="仿宋" w:hint="eastAsia"/>
          <w:b/>
          <w:bCs/>
          <w:sz w:val="28"/>
          <w:szCs w:val="28"/>
        </w:rPr>
        <w:t>九、附</w:t>
      </w:r>
      <w:bookmarkEnd w:id="6"/>
      <w:r w:rsidR="006D42BC">
        <w:rPr>
          <w:rFonts w:ascii="仿宋" w:eastAsia="仿宋" w:hAnsi="仿宋" w:hint="eastAsia"/>
          <w:b/>
          <w:bCs/>
          <w:sz w:val="28"/>
          <w:szCs w:val="28"/>
        </w:rPr>
        <w:t>件</w:t>
      </w:r>
    </w:p>
    <w:p w14:paraId="30631846" w14:textId="5879FB87" w:rsidR="008C11F8" w:rsidRDefault="00000000" w:rsidP="006339F8">
      <w:pPr>
        <w:spacing w:line="360" w:lineRule="auto"/>
        <w:ind w:firstLineChars="200" w:firstLine="560"/>
        <w:rPr>
          <w:rFonts w:ascii="仿宋" w:eastAsia="仿宋" w:hAnsi="仿宋"/>
          <w:sz w:val="28"/>
          <w:szCs w:val="28"/>
        </w:rPr>
      </w:pPr>
      <w:r>
        <w:rPr>
          <w:rFonts w:ascii="仿宋" w:eastAsia="仿宋" w:hAnsi="仿宋" w:hint="eastAsia"/>
          <w:sz w:val="28"/>
          <w:szCs w:val="28"/>
        </w:rPr>
        <w:t>投标申请表</w:t>
      </w:r>
      <w:r w:rsidR="006339F8">
        <w:rPr>
          <w:rFonts w:ascii="仿宋" w:eastAsia="仿宋" w:hAnsi="仿宋" w:hint="eastAsia"/>
          <w:sz w:val="28"/>
          <w:szCs w:val="28"/>
        </w:rPr>
        <w:t>及详细内容见附件</w:t>
      </w:r>
    </w:p>
    <w:p w14:paraId="50B8B163" w14:textId="048A737C" w:rsidR="006339F8" w:rsidRDefault="006339F8" w:rsidP="006339F8">
      <w:pPr>
        <w:spacing w:line="360" w:lineRule="auto"/>
        <w:rPr>
          <w:rFonts w:ascii="仿宋" w:eastAsia="仿宋" w:hAnsi="仿宋"/>
          <w:b/>
          <w:bCs/>
          <w:sz w:val="28"/>
          <w:szCs w:val="28"/>
        </w:rPr>
      </w:pPr>
      <w:r w:rsidRPr="006339F8">
        <w:rPr>
          <w:rFonts w:ascii="仿宋" w:eastAsia="仿宋" w:hAnsi="仿宋" w:hint="eastAsia"/>
          <w:b/>
          <w:bCs/>
          <w:sz w:val="28"/>
          <w:szCs w:val="28"/>
        </w:rPr>
        <w:t>十、</w:t>
      </w:r>
      <w:r>
        <w:rPr>
          <w:rFonts w:ascii="仿宋" w:eastAsia="仿宋" w:hAnsi="仿宋" w:hint="eastAsia"/>
          <w:b/>
          <w:bCs/>
          <w:sz w:val="28"/>
          <w:szCs w:val="28"/>
        </w:rPr>
        <w:t>最终解释权</w:t>
      </w:r>
    </w:p>
    <w:p w14:paraId="623A9AE1" w14:textId="2BEE489E" w:rsidR="006339F8" w:rsidRPr="006339F8" w:rsidRDefault="006339F8" w:rsidP="006339F8">
      <w:pPr>
        <w:spacing w:line="360" w:lineRule="auto"/>
        <w:ind w:firstLineChars="200" w:firstLine="560"/>
        <w:rPr>
          <w:rFonts w:ascii="仿宋" w:eastAsia="仿宋" w:hAnsi="仿宋"/>
          <w:sz w:val="28"/>
          <w:szCs w:val="28"/>
        </w:rPr>
      </w:pPr>
      <w:r w:rsidRPr="006339F8">
        <w:rPr>
          <w:rFonts w:ascii="仿宋" w:eastAsia="仿宋" w:hAnsi="仿宋" w:hint="eastAsia"/>
          <w:sz w:val="28"/>
          <w:szCs w:val="28"/>
        </w:rPr>
        <w:t>公司对本次公开招标及相关的文件、资料拥有最终解释权。</w:t>
      </w:r>
    </w:p>
    <w:bookmarkEnd w:id="4"/>
    <w:p w14:paraId="64A6F08C" w14:textId="77777777" w:rsidR="008C11F8" w:rsidRDefault="008C11F8">
      <w:pPr>
        <w:spacing w:line="360" w:lineRule="auto"/>
        <w:rPr>
          <w:rFonts w:ascii="仿宋" w:eastAsia="仿宋" w:hAnsi="仿宋"/>
          <w:b/>
          <w:bCs/>
          <w:sz w:val="28"/>
          <w:szCs w:val="28"/>
        </w:rPr>
      </w:pPr>
    </w:p>
    <w:p w14:paraId="736710C2" w14:textId="77777777" w:rsidR="008C11F8" w:rsidRDefault="008C11F8">
      <w:pPr>
        <w:spacing w:line="360" w:lineRule="auto"/>
        <w:rPr>
          <w:rFonts w:ascii="仿宋" w:eastAsia="仿宋" w:hAnsi="仿宋"/>
          <w:b/>
          <w:bCs/>
          <w:sz w:val="28"/>
          <w:szCs w:val="28"/>
        </w:rPr>
      </w:pPr>
    </w:p>
    <w:p w14:paraId="53FAE3E0" w14:textId="77777777" w:rsidR="008C11F8" w:rsidRDefault="008C11F8">
      <w:pPr>
        <w:spacing w:line="360" w:lineRule="auto"/>
        <w:rPr>
          <w:rFonts w:ascii="仿宋" w:eastAsia="仿宋" w:hAnsi="仿宋"/>
          <w:b/>
          <w:bCs/>
          <w:sz w:val="28"/>
          <w:szCs w:val="28"/>
        </w:rPr>
      </w:pPr>
    </w:p>
    <w:p w14:paraId="5B04FCE3" w14:textId="77777777" w:rsidR="008C11F8" w:rsidRDefault="008C11F8">
      <w:pPr>
        <w:spacing w:line="360" w:lineRule="auto"/>
        <w:rPr>
          <w:rFonts w:ascii="仿宋" w:eastAsia="仿宋" w:hAnsi="仿宋"/>
          <w:b/>
          <w:bCs/>
          <w:sz w:val="28"/>
          <w:szCs w:val="28"/>
        </w:rPr>
      </w:pPr>
    </w:p>
    <w:p w14:paraId="69667B9C" w14:textId="77777777" w:rsidR="008C11F8" w:rsidRDefault="008C11F8">
      <w:pPr>
        <w:spacing w:line="360" w:lineRule="auto"/>
        <w:rPr>
          <w:rFonts w:ascii="仿宋" w:eastAsia="仿宋" w:hAnsi="仿宋"/>
          <w:b/>
          <w:bCs/>
          <w:sz w:val="28"/>
          <w:szCs w:val="28"/>
        </w:rPr>
      </w:pPr>
    </w:p>
    <w:p w14:paraId="1BA10623" w14:textId="77777777" w:rsidR="008C11F8" w:rsidRDefault="008C11F8">
      <w:pPr>
        <w:spacing w:line="360" w:lineRule="auto"/>
        <w:rPr>
          <w:rFonts w:ascii="仿宋" w:eastAsia="仿宋" w:hAnsi="仿宋"/>
          <w:b/>
          <w:bCs/>
          <w:sz w:val="28"/>
          <w:szCs w:val="28"/>
        </w:rPr>
      </w:pPr>
    </w:p>
    <w:p w14:paraId="0B7526DD" w14:textId="77777777" w:rsidR="008C11F8" w:rsidRDefault="008C11F8">
      <w:pPr>
        <w:spacing w:line="360" w:lineRule="auto"/>
        <w:rPr>
          <w:rFonts w:ascii="仿宋" w:eastAsia="仿宋" w:hAnsi="仿宋"/>
          <w:b/>
          <w:bCs/>
          <w:sz w:val="28"/>
          <w:szCs w:val="28"/>
        </w:rPr>
      </w:pPr>
    </w:p>
    <w:p w14:paraId="28609DF7" w14:textId="77777777" w:rsidR="008C11F8" w:rsidRDefault="008C11F8">
      <w:pPr>
        <w:spacing w:line="360" w:lineRule="auto"/>
        <w:rPr>
          <w:rFonts w:ascii="仿宋" w:eastAsia="仿宋" w:hAnsi="仿宋"/>
          <w:b/>
          <w:bCs/>
          <w:sz w:val="28"/>
          <w:szCs w:val="28"/>
        </w:rPr>
      </w:pPr>
    </w:p>
    <w:p w14:paraId="1D98D09E" w14:textId="77777777" w:rsidR="008C11F8" w:rsidRDefault="008C11F8">
      <w:pPr>
        <w:spacing w:line="360" w:lineRule="auto"/>
        <w:rPr>
          <w:rFonts w:ascii="仿宋" w:eastAsia="仿宋" w:hAnsi="仿宋"/>
          <w:b/>
          <w:bCs/>
          <w:sz w:val="28"/>
          <w:szCs w:val="28"/>
        </w:rPr>
      </w:pPr>
    </w:p>
    <w:p w14:paraId="7A4A010A" w14:textId="77777777" w:rsidR="008C11F8" w:rsidRDefault="008C11F8">
      <w:pPr>
        <w:pStyle w:val="2"/>
      </w:pPr>
    </w:p>
    <w:p w14:paraId="0416CAC8" w14:textId="77777777" w:rsidR="008C11F8" w:rsidRDefault="00000000">
      <w:pPr>
        <w:spacing w:line="360" w:lineRule="auto"/>
        <w:jc w:val="right"/>
        <w:rPr>
          <w:rFonts w:ascii="仿宋" w:eastAsia="仿宋" w:hAnsi="仿宋"/>
          <w:sz w:val="28"/>
          <w:szCs w:val="28"/>
        </w:rPr>
      </w:pPr>
      <w:r>
        <w:rPr>
          <w:rFonts w:ascii="仿宋" w:eastAsia="仿宋" w:hAnsi="仿宋" w:hint="eastAsia"/>
          <w:sz w:val="28"/>
          <w:szCs w:val="28"/>
        </w:rPr>
        <w:t>中国诚通国际贸易有限公司</w:t>
      </w:r>
    </w:p>
    <w:p w14:paraId="796E0EBA" w14:textId="77777777" w:rsidR="008C11F8" w:rsidRDefault="00000000">
      <w:pPr>
        <w:spacing w:line="360" w:lineRule="auto"/>
        <w:jc w:val="righ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02</w:t>
      </w:r>
      <w:r>
        <w:rPr>
          <w:rFonts w:ascii="仿宋" w:eastAsia="仿宋" w:hAnsi="仿宋" w:hint="eastAsia"/>
          <w:sz w:val="28"/>
          <w:szCs w:val="28"/>
        </w:rPr>
        <w:t>5年10月29日</w:t>
      </w:r>
    </w:p>
    <w:p w14:paraId="0E37FEFE" w14:textId="77777777" w:rsidR="008C11F8" w:rsidRDefault="008C11F8">
      <w:pPr>
        <w:spacing w:line="360" w:lineRule="auto"/>
        <w:rPr>
          <w:rFonts w:ascii="仿宋" w:eastAsia="仿宋" w:hAnsi="仿宋"/>
          <w:b/>
          <w:bCs/>
          <w:sz w:val="28"/>
          <w:szCs w:val="28"/>
        </w:rPr>
        <w:sectPr w:rsidR="008C11F8">
          <w:footerReference w:type="default" r:id="rId9"/>
          <w:pgSz w:w="11906" w:h="16838"/>
          <w:pgMar w:top="1440" w:right="1797" w:bottom="1440" w:left="1797" w:header="851" w:footer="992" w:gutter="0"/>
          <w:cols w:space="720"/>
          <w:docGrid w:linePitch="312"/>
        </w:sectPr>
      </w:pPr>
    </w:p>
    <w:p w14:paraId="153E0ED9" w14:textId="77777777" w:rsidR="008C11F8" w:rsidRDefault="00000000">
      <w:pPr>
        <w:spacing w:line="360" w:lineRule="auto"/>
        <w:rPr>
          <w:rFonts w:ascii="仿宋" w:eastAsia="仿宋" w:hAnsi="仿宋"/>
          <w:sz w:val="28"/>
          <w:szCs w:val="28"/>
        </w:rPr>
      </w:pPr>
      <w:r>
        <w:rPr>
          <w:rFonts w:ascii="仿宋" w:eastAsia="仿宋" w:hAnsi="仿宋" w:hint="eastAsia"/>
          <w:sz w:val="28"/>
          <w:szCs w:val="28"/>
        </w:rPr>
        <w:lastRenderedPageBreak/>
        <w:t>附表：投标申请表</w:t>
      </w:r>
    </w:p>
    <w:bookmarkEnd w:id="7"/>
    <w:p w14:paraId="08CC53A2" w14:textId="77777777" w:rsidR="008C11F8" w:rsidRDefault="00000000">
      <w:pPr>
        <w:widowControl/>
        <w:shd w:val="clear" w:color="auto" w:fill="FFFFFF"/>
        <w:spacing w:line="360" w:lineRule="auto"/>
        <w:ind w:firstLine="420"/>
        <w:jc w:val="center"/>
        <w:rPr>
          <w:rFonts w:ascii="仿宋" w:eastAsia="仿宋" w:hAnsi="仿宋" w:cs="宋体"/>
          <w:b/>
          <w:color w:val="2A2A2A"/>
          <w:kern w:val="0"/>
          <w:sz w:val="36"/>
          <w:szCs w:val="36"/>
        </w:rPr>
      </w:pPr>
      <w:r>
        <w:rPr>
          <w:rFonts w:ascii="仿宋" w:eastAsia="仿宋" w:hAnsi="仿宋" w:cs="宋体" w:hint="eastAsia"/>
          <w:b/>
          <w:color w:val="2A2A2A"/>
          <w:kern w:val="0"/>
          <w:sz w:val="36"/>
          <w:szCs w:val="36"/>
        </w:rPr>
        <w:t>投 标 申 请 表</w:t>
      </w:r>
    </w:p>
    <w:p w14:paraId="21B11531" w14:textId="77777777" w:rsidR="008C11F8" w:rsidRDefault="00000000">
      <w:pPr>
        <w:widowControl/>
        <w:shd w:val="clear" w:color="auto" w:fill="FFFFFF"/>
        <w:spacing w:line="360" w:lineRule="auto"/>
        <w:ind w:firstLine="420"/>
        <w:jc w:val="center"/>
        <w:rPr>
          <w:rFonts w:ascii="仿宋" w:eastAsia="仿宋" w:hAnsi="仿宋" w:cs="宋体"/>
          <w:color w:val="2A2A2A"/>
          <w:kern w:val="0"/>
          <w:sz w:val="24"/>
          <w:szCs w:val="24"/>
        </w:rPr>
      </w:pPr>
      <w:r>
        <w:rPr>
          <w:rFonts w:ascii="仿宋" w:eastAsia="仿宋" w:hAnsi="仿宋" w:cs="宋体" w:hint="eastAsia"/>
          <w:color w:val="2A2A2A"/>
          <w:kern w:val="0"/>
          <w:sz w:val="24"/>
        </w:rPr>
        <w:t>项目编号：CCTZL202510001</w:t>
      </w:r>
    </w:p>
    <w:tbl>
      <w:tblPr>
        <w:tblW w:w="885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2282"/>
        <w:gridCol w:w="2103"/>
        <w:gridCol w:w="2231"/>
        <w:gridCol w:w="2243"/>
      </w:tblGrid>
      <w:tr w:rsidR="008C11F8" w14:paraId="329DC165" w14:textId="77777777">
        <w:trPr>
          <w:trHeight w:val="605"/>
          <w:jc w:val="center"/>
        </w:trPr>
        <w:tc>
          <w:tcPr>
            <w:tcW w:w="2282" w:type="dxa"/>
            <w:tcBorders>
              <w:top w:val="single" w:sz="8" w:space="0" w:color="auto"/>
              <w:left w:val="single" w:sz="8" w:space="0" w:color="auto"/>
              <w:bottom w:val="single" w:sz="6" w:space="0" w:color="auto"/>
              <w:right w:val="single" w:sz="6" w:space="0" w:color="auto"/>
            </w:tcBorders>
            <w:vAlign w:val="center"/>
          </w:tcPr>
          <w:p w14:paraId="2186BA24" w14:textId="77777777" w:rsidR="008C11F8" w:rsidRDefault="00000000">
            <w:pPr>
              <w:widowControl/>
              <w:shd w:val="clear" w:color="auto" w:fill="FFFFFF"/>
              <w:spacing w:line="360" w:lineRule="auto"/>
              <w:ind w:firstLine="420"/>
              <w:jc w:val="left"/>
              <w:rPr>
                <w:rFonts w:ascii="仿宋" w:eastAsia="仿宋" w:hAnsi="仿宋" w:cs="宋体"/>
                <w:color w:val="2A2A2A"/>
                <w:kern w:val="0"/>
                <w:sz w:val="24"/>
              </w:rPr>
            </w:pPr>
            <w:r>
              <w:rPr>
                <w:rFonts w:ascii="仿宋" w:eastAsia="仿宋" w:hAnsi="仿宋" w:cs="宋体" w:hint="eastAsia"/>
                <w:color w:val="2A2A2A"/>
                <w:kern w:val="0"/>
                <w:sz w:val="24"/>
              </w:rPr>
              <w:t>投标项目名称</w:t>
            </w:r>
          </w:p>
        </w:tc>
        <w:tc>
          <w:tcPr>
            <w:tcW w:w="6577" w:type="dxa"/>
            <w:gridSpan w:val="3"/>
            <w:tcBorders>
              <w:top w:val="single" w:sz="8" w:space="0" w:color="auto"/>
              <w:left w:val="single" w:sz="6" w:space="0" w:color="auto"/>
              <w:bottom w:val="single" w:sz="6" w:space="0" w:color="auto"/>
              <w:right w:val="single" w:sz="8" w:space="0" w:color="auto"/>
            </w:tcBorders>
            <w:vAlign w:val="center"/>
          </w:tcPr>
          <w:p w14:paraId="489FB98A"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r>
      <w:tr w:rsidR="008C11F8" w14:paraId="3EB5F06D" w14:textId="77777777">
        <w:trPr>
          <w:trHeight w:val="605"/>
          <w:jc w:val="center"/>
        </w:trPr>
        <w:tc>
          <w:tcPr>
            <w:tcW w:w="2282" w:type="dxa"/>
            <w:tcBorders>
              <w:top w:val="single" w:sz="8" w:space="0" w:color="auto"/>
              <w:left w:val="single" w:sz="8" w:space="0" w:color="auto"/>
              <w:bottom w:val="single" w:sz="6" w:space="0" w:color="auto"/>
              <w:right w:val="single" w:sz="6" w:space="0" w:color="auto"/>
            </w:tcBorders>
            <w:vAlign w:val="center"/>
          </w:tcPr>
          <w:p w14:paraId="6911067F" w14:textId="77777777" w:rsidR="008C11F8" w:rsidRDefault="00000000">
            <w:pPr>
              <w:widowControl/>
              <w:shd w:val="clear" w:color="auto" w:fill="FFFFFF"/>
              <w:spacing w:line="360" w:lineRule="auto"/>
              <w:ind w:firstLine="420"/>
              <w:jc w:val="left"/>
              <w:rPr>
                <w:rFonts w:ascii="仿宋" w:eastAsia="仿宋" w:hAnsi="仿宋" w:cs="宋体"/>
                <w:color w:val="2A2A2A"/>
                <w:kern w:val="0"/>
                <w:sz w:val="24"/>
              </w:rPr>
            </w:pPr>
            <w:r>
              <w:rPr>
                <w:rFonts w:ascii="仿宋" w:eastAsia="仿宋" w:hAnsi="仿宋" w:cs="宋体" w:hint="eastAsia"/>
                <w:color w:val="2A2A2A"/>
                <w:kern w:val="0"/>
                <w:sz w:val="24"/>
              </w:rPr>
              <w:t>投标人名称</w:t>
            </w:r>
          </w:p>
        </w:tc>
        <w:tc>
          <w:tcPr>
            <w:tcW w:w="6577" w:type="dxa"/>
            <w:gridSpan w:val="3"/>
            <w:tcBorders>
              <w:top w:val="single" w:sz="8" w:space="0" w:color="auto"/>
              <w:left w:val="single" w:sz="6" w:space="0" w:color="auto"/>
              <w:bottom w:val="single" w:sz="6" w:space="0" w:color="auto"/>
              <w:right w:val="single" w:sz="8" w:space="0" w:color="auto"/>
            </w:tcBorders>
            <w:vAlign w:val="center"/>
          </w:tcPr>
          <w:p w14:paraId="4D3328ED"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r>
      <w:tr w:rsidR="008C11F8" w14:paraId="3DEA15AD" w14:textId="77777777">
        <w:trPr>
          <w:trHeight w:val="605"/>
          <w:jc w:val="center"/>
        </w:trPr>
        <w:tc>
          <w:tcPr>
            <w:tcW w:w="2282" w:type="dxa"/>
            <w:tcBorders>
              <w:top w:val="single" w:sz="6" w:space="0" w:color="auto"/>
              <w:left w:val="single" w:sz="8" w:space="0" w:color="auto"/>
              <w:bottom w:val="single" w:sz="6" w:space="0" w:color="auto"/>
              <w:right w:val="single" w:sz="6" w:space="0" w:color="auto"/>
            </w:tcBorders>
            <w:vAlign w:val="center"/>
          </w:tcPr>
          <w:p w14:paraId="64D567C0" w14:textId="77777777" w:rsidR="008C11F8" w:rsidRDefault="00000000">
            <w:pPr>
              <w:widowControl/>
              <w:shd w:val="clear" w:color="auto" w:fill="FFFFFF"/>
              <w:spacing w:line="360" w:lineRule="auto"/>
              <w:jc w:val="left"/>
              <w:rPr>
                <w:rFonts w:ascii="仿宋" w:eastAsia="仿宋" w:hAnsi="仿宋" w:cs="宋体"/>
                <w:color w:val="2A2A2A"/>
                <w:kern w:val="0"/>
                <w:sz w:val="24"/>
              </w:rPr>
            </w:pPr>
            <w:r>
              <w:rPr>
                <w:rFonts w:ascii="仿宋" w:eastAsia="仿宋" w:hAnsi="仿宋" w:cs="宋体" w:hint="eastAsia"/>
                <w:color w:val="2A2A2A"/>
                <w:kern w:val="0"/>
                <w:sz w:val="24"/>
              </w:rPr>
              <w:t>投标人联系地址</w:t>
            </w:r>
          </w:p>
        </w:tc>
        <w:tc>
          <w:tcPr>
            <w:tcW w:w="6577" w:type="dxa"/>
            <w:gridSpan w:val="3"/>
            <w:tcBorders>
              <w:top w:val="single" w:sz="6" w:space="0" w:color="auto"/>
              <w:left w:val="single" w:sz="6" w:space="0" w:color="auto"/>
              <w:bottom w:val="single" w:sz="6" w:space="0" w:color="auto"/>
              <w:right w:val="single" w:sz="8" w:space="0" w:color="auto"/>
            </w:tcBorders>
            <w:vAlign w:val="center"/>
          </w:tcPr>
          <w:p w14:paraId="69FA2F00"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r>
      <w:tr w:rsidR="008C11F8" w14:paraId="2BB08C0F" w14:textId="77777777">
        <w:trPr>
          <w:trHeight w:val="538"/>
          <w:jc w:val="center"/>
        </w:trPr>
        <w:tc>
          <w:tcPr>
            <w:tcW w:w="2282" w:type="dxa"/>
            <w:tcBorders>
              <w:top w:val="single" w:sz="6" w:space="0" w:color="auto"/>
              <w:left w:val="single" w:sz="8" w:space="0" w:color="auto"/>
              <w:bottom w:val="single" w:sz="6" w:space="0" w:color="auto"/>
              <w:right w:val="single" w:sz="6" w:space="0" w:color="auto"/>
            </w:tcBorders>
            <w:vAlign w:val="center"/>
          </w:tcPr>
          <w:p w14:paraId="584E5F4B" w14:textId="77777777" w:rsidR="008C11F8" w:rsidRDefault="00000000">
            <w:pPr>
              <w:widowControl/>
              <w:shd w:val="clear" w:color="auto" w:fill="FFFFFF"/>
              <w:spacing w:line="360" w:lineRule="auto"/>
              <w:ind w:firstLine="420"/>
              <w:jc w:val="left"/>
              <w:rPr>
                <w:rFonts w:ascii="仿宋" w:eastAsia="仿宋" w:hAnsi="仿宋" w:cs="宋体"/>
                <w:color w:val="2A2A2A"/>
                <w:kern w:val="0"/>
                <w:sz w:val="24"/>
              </w:rPr>
            </w:pPr>
            <w:r>
              <w:rPr>
                <w:rFonts w:ascii="仿宋" w:eastAsia="仿宋" w:hAnsi="仿宋" w:cs="宋体" w:hint="eastAsia"/>
                <w:color w:val="2A2A2A"/>
                <w:kern w:val="0"/>
                <w:sz w:val="24"/>
              </w:rPr>
              <w:t>法定代表人</w:t>
            </w:r>
          </w:p>
        </w:tc>
        <w:tc>
          <w:tcPr>
            <w:tcW w:w="2103" w:type="dxa"/>
            <w:tcBorders>
              <w:top w:val="single" w:sz="6" w:space="0" w:color="auto"/>
              <w:left w:val="single" w:sz="6" w:space="0" w:color="auto"/>
              <w:bottom w:val="single" w:sz="6" w:space="0" w:color="auto"/>
              <w:right w:val="single" w:sz="6" w:space="0" w:color="auto"/>
            </w:tcBorders>
            <w:vAlign w:val="center"/>
          </w:tcPr>
          <w:p w14:paraId="51AAAB18"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c>
          <w:tcPr>
            <w:tcW w:w="2231" w:type="dxa"/>
            <w:tcBorders>
              <w:top w:val="single" w:sz="6" w:space="0" w:color="auto"/>
              <w:left w:val="single" w:sz="6" w:space="0" w:color="auto"/>
              <w:bottom w:val="single" w:sz="6" w:space="0" w:color="auto"/>
              <w:right w:val="single" w:sz="6" w:space="0" w:color="auto"/>
            </w:tcBorders>
            <w:vAlign w:val="center"/>
          </w:tcPr>
          <w:p w14:paraId="1B72924F" w14:textId="77777777" w:rsidR="008C11F8" w:rsidRDefault="00000000">
            <w:pPr>
              <w:widowControl/>
              <w:shd w:val="clear" w:color="auto" w:fill="FFFFFF"/>
              <w:spacing w:line="360" w:lineRule="auto"/>
              <w:jc w:val="left"/>
              <w:rPr>
                <w:rFonts w:ascii="仿宋" w:eastAsia="仿宋" w:hAnsi="仿宋" w:cs="宋体"/>
                <w:color w:val="2A2A2A"/>
                <w:kern w:val="0"/>
                <w:sz w:val="24"/>
              </w:rPr>
            </w:pPr>
            <w:r>
              <w:rPr>
                <w:rFonts w:ascii="仿宋" w:eastAsia="仿宋" w:hAnsi="仿宋" w:cs="宋体" w:hint="eastAsia"/>
                <w:color w:val="2A2A2A"/>
                <w:kern w:val="0"/>
                <w:sz w:val="24"/>
              </w:rPr>
              <w:t>法人委托人</w:t>
            </w:r>
          </w:p>
        </w:tc>
        <w:tc>
          <w:tcPr>
            <w:tcW w:w="2243" w:type="dxa"/>
            <w:tcBorders>
              <w:top w:val="single" w:sz="6" w:space="0" w:color="auto"/>
              <w:left w:val="single" w:sz="6" w:space="0" w:color="auto"/>
              <w:bottom w:val="single" w:sz="6" w:space="0" w:color="auto"/>
              <w:right w:val="single" w:sz="8" w:space="0" w:color="auto"/>
            </w:tcBorders>
            <w:vAlign w:val="center"/>
          </w:tcPr>
          <w:p w14:paraId="1563AB55"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r>
      <w:tr w:rsidR="008C11F8" w14:paraId="125E0072" w14:textId="77777777">
        <w:trPr>
          <w:trHeight w:val="538"/>
          <w:jc w:val="center"/>
        </w:trPr>
        <w:tc>
          <w:tcPr>
            <w:tcW w:w="2282" w:type="dxa"/>
            <w:tcBorders>
              <w:top w:val="single" w:sz="6" w:space="0" w:color="auto"/>
              <w:left w:val="single" w:sz="8" w:space="0" w:color="auto"/>
              <w:bottom w:val="single" w:sz="6" w:space="0" w:color="auto"/>
              <w:right w:val="single" w:sz="6" w:space="0" w:color="auto"/>
            </w:tcBorders>
            <w:vAlign w:val="center"/>
          </w:tcPr>
          <w:p w14:paraId="2EF9ED6C" w14:textId="77777777" w:rsidR="008C11F8" w:rsidRDefault="00000000">
            <w:pPr>
              <w:widowControl/>
              <w:shd w:val="clear" w:color="auto" w:fill="FFFFFF"/>
              <w:spacing w:line="360" w:lineRule="auto"/>
              <w:ind w:firstLine="420"/>
              <w:jc w:val="left"/>
              <w:rPr>
                <w:rFonts w:ascii="仿宋" w:eastAsia="仿宋" w:hAnsi="仿宋" w:cs="宋体"/>
                <w:color w:val="2A2A2A"/>
                <w:kern w:val="0"/>
                <w:sz w:val="24"/>
              </w:rPr>
            </w:pPr>
            <w:r>
              <w:rPr>
                <w:rFonts w:ascii="仿宋" w:eastAsia="仿宋" w:hAnsi="仿宋" w:cs="宋体" w:hint="eastAsia"/>
                <w:color w:val="2A2A2A"/>
                <w:kern w:val="0"/>
                <w:sz w:val="24"/>
              </w:rPr>
              <w:t>投标联系人</w:t>
            </w:r>
          </w:p>
        </w:tc>
        <w:tc>
          <w:tcPr>
            <w:tcW w:w="2103" w:type="dxa"/>
            <w:tcBorders>
              <w:top w:val="single" w:sz="6" w:space="0" w:color="auto"/>
              <w:left w:val="single" w:sz="6" w:space="0" w:color="auto"/>
              <w:bottom w:val="single" w:sz="6" w:space="0" w:color="auto"/>
              <w:right w:val="single" w:sz="6" w:space="0" w:color="auto"/>
            </w:tcBorders>
            <w:vAlign w:val="center"/>
          </w:tcPr>
          <w:p w14:paraId="45161722"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c>
          <w:tcPr>
            <w:tcW w:w="2231" w:type="dxa"/>
            <w:tcBorders>
              <w:top w:val="single" w:sz="6" w:space="0" w:color="auto"/>
              <w:left w:val="single" w:sz="6" w:space="0" w:color="auto"/>
              <w:bottom w:val="single" w:sz="6" w:space="0" w:color="auto"/>
              <w:right w:val="single" w:sz="6" w:space="0" w:color="auto"/>
            </w:tcBorders>
            <w:vAlign w:val="center"/>
          </w:tcPr>
          <w:p w14:paraId="7B825774" w14:textId="77777777" w:rsidR="008C11F8" w:rsidRDefault="00000000">
            <w:pPr>
              <w:widowControl/>
              <w:shd w:val="clear" w:color="auto" w:fill="FFFFFF"/>
              <w:spacing w:line="360" w:lineRule="auto"/>
              <w:jc w:val="left"/>
              <w:rPr>
                <w:rFonts w:ascii="仿宋" w:eastAsia="仿宋" w:hAnsi="仿宋" w:cs="宋体"/>
                <w:color w:val="2A2A2A"/>
                <w:kern w:val="0"/>
                <w:sz w:val="24"/>
              </w:rPr>
            </w:pPr>
            <w:r>
              <w:rPr>
                <w:rFonts w:ascii="仿宋" w:eastAsia="仿宋" w:hAnsi="仿宋" w:cs="宋体" w:hint="eastAsia"/>
                <w:color w:val="2A2A2A"/>
                <w:kern w:val="0"/>
                <w:sz w:val="24"/>
              </w:rPr>
              <w:t>联系电话</w:t>
            </w:r>
          </w:p>
        </w:tc>
        <w:tc>
          <w:tcPr>
            <w:tcW w:w="2243" w:type="dxa"/>
            <w:tcBorders>
              <w:top w:val="single" w:sz="6" w:space="0" w:color="auto"/>
              <w:left w:val="single" w:sz="6" w:space="0" w:color="auto"/>
              <w:bottom w:val="single" w:sz="6" w:space="0" w:color="auto"/>
              <w:right w:val="single" w:sz="8" w:space="0" w:color="auto"/>
            </w:tcBorders>
            <w:vAlign w:val="center"/>
          </w:tcPr>
          <w:p w14:paraId="5261F0C1"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r>
      <w:tr w:rsidR="008C11F8" w14:paraId="16BC6ECD" w14:textId="77777777">
        <w:trPr>
          <w:trHeight w:val="538"/>
          <w:jc w:val="center"/>
        </w:trPr>
        <w:tc>
          <w:tcPr>
            <w:tcW w:w="2282" w:type="dxa"/>
            <w:tcBorders>
              <w:top w:val="single" w:sz="6" w:space="0" w:color="auto"/>
              <w:left w:val="single" w:sz="8" w:space="0" w:color="auto"/>
              <w:bottom w:val="single" w:sz="6" w:space="0" w:color="auto"/>
              <w:right w:val="single" w:sz="6" w:space="0" w:color="auto"/>
            </w:tcBorders>
            <w:vAlign w:val="center"/>
          </w:tcPr>
          <w:p w14:paraId="3B43D135" w14:textId="77777777" w:rsidR="008C11F8" w:rsidRDefault="00000000">
            <w:pPr>
              <w:widowControl/>
              <w:shd w:val="clear" w:color="auto" w:fill="FFFFFF"/>
              <w:spacing w:line="360" w:lineRule="auto"/>
              <w:ind w:firstLine="420"/>
              <w:jc w:val="left"/>
              <w:rPr>
                <w:rFonts w:ascii="仿宋" w:eastAsia="仿宋" w:hAnsi="仿宋" w:cs="宋体"/>
                <w:color w:val="2A2A2A"/>
                <w:kern w:val="0"/>
                <w:sz w:val="24"/>
              </w:rPr>
            </w:pPr>
            <w:r>
              <w:rPr>
                <w:rFonts w:ascii="仿宋" w:eastAsia="仿宋" w:hAnsi="仿宋" w:cs="宋体" w:hint="eastAsia"/>
                <w:color w:val="2A2A2A"/>
                <w:kern w:val="0"/>
                <w:sz w:val="24"/>
              </w:rPr>
              <w:t>传  真</w:t>
            </w:r>
          </w:p>
        </w:tc>
        <w:tc>
          <w:tcPr>
            <w:tcW w:w="2103" w:type="dxa"/>
            <w:tcBorders>
              <w:top w:val="single" w:sz="6" w:space="0" w:color="auto"/>
              <w:left w:val="single" w:sz="6" w:space="0" w:color="auto"/>
              <w:bottom w:val="single" w:sz="6" w:space="0" w:color="auto"/>
              <w:right w:val="single" w:sz="6" w:space="0" w:color="auto"/>
            </w:tcBorders>
            <w:vAlign w:val="center"/>
          </w:tcPr>
          <w:p w14:paraId="33BDB625"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c>
          <w:tcPr>
            <w:tcW w:w="2231" w:type="dxa"/>
            <w:tcBorders>
              <w:top w:val="single" w:sz="6" w:space="0" w:color="auto"/>
              <w:left w:val="single" w:sz="6" w:space="0" w:color="auto"/>
              <w:bottom w:val="single" w:sz="6" w:space="0" w:color="auto"/>
              <w:right w:val="single" w:sz="6" w:space="0" w:color="auto"/>
            </w:tcBorders>
            <w:vAlign w:val="center"/>
          </w:tcPr>
          <w:p w14:paraId="100185C2" w14:textId="77777777" w:rsidR="008C11F8" w:rsidRDefault="00000000">
            <w:pPr>
              <w:widowControl/>
              <w:shd w:val="clear" w:color="auto" w:fill="FFFFFF"/>
              <w:spacing w:line="360" w:lineRule="auto"/>
              <w:jc w:val="left"/>
              <w:rPr>
                <w:rFonts w:ascii="仿宋" w:eastAsia="仿宋" w:hAnsi="仿宋" w:cs="宋体"/>
                <w:color w:val="2A2A2A"/>
                <w:kern w:val="0"/>
                <w:sz w:val="24"/>
              </w:rPr>
            </w:pPr>
            <w:r>
              <w:rPr>
                <w:rFonts w:ascii="仿宋" w:eastAsia="仿宋" w:hAnsi="仿宋" w:cs="宋体" w:hint="eastAsia"/>
                <w:color w:val="2A2A2A"/>
                <w:kern w:val="0"/>
                <w:sz w:val="24"/>
              </w:rPr>
              <w:t>电子邮箱（必填）</w:t>
            </w:r>
          </w:p>
        </w:tc>
        <w:tc>
          <w:tcPr>
            <w:tcW w:w="2243" w:type="dxa"/>
            <w:tcBorders>
              <w:top w:val="single" w:sz="6" w:space="0" w:color="auto"/>
              <w:left w:val="single" w:sz="6" w:space="0" w:color="auto"/>
              <w:bottom w:val="single" w:sz="6" w:space="0" w:color="auto"/>
              <w:right w:val="single" w:sz="8" w:space="0" w:color="auto"/>
            </w:tcBorders>
            <w:vAlign w:val="center"/>
          </w:tcPr>
          <w:p w14:paraId="25750E90"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tc>
      </w:tr>
      <w:tr w:rsidR="008C11F8" w14:paraId="34346A17" w14:textId="77777777">
        <w:trPr>
          <w:trHeight w:val="2679"/>
          <w:jc w:val="center"/>
        </w:trPr>
        <w:tc>
          <w:tcPr>
            <w:tcW w:w="8859" w:type="dxa"/>
            <w:gridSpan w:val="4"/>
            <w:tcBorders>
              <w:top w:val="single" w:sz="6" w:space="0" w:color="auto"/>
              <w:left w:val="single" w:sz="8" w:space="0" w:color="auto"/>
              <w:bottom w:val="single" w:sz="8" w:space="0" w:color="auto"/>
              <w:right w:val="single" w:sz="8" w:space="0" w:color="auto"/>
            </w:tcBorders>
            <w:vAlign w:val="center"/>
          </w:tcPr>
          <w:p w14:paraId="55F362B2"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751E37A7" w14:textId="77777777" w:rsidR="008C11F8" w:rsidRDefault="00000000">
            <w:pPr>
              <w:widowControl/>
              <w:shd w:val="clear" w:color="auto" w:fill="FFFFFF"/>
              <w:spacing w:line="360" w:lineRule="auto"/>
              <w:ind w:firstLine="420"/>
              <w:jc w:val="left"/>
              <w:rPr>
                <w:rFonts w:ascii="仿宋" w:eastAsia="仿宋" w:hAnsi="仿宋" w:cs="宋体"/>
                <w:color w:val="2A2A2A"/>
                <w:kern w:val="0"/>
                <w:sz w:val="24"/>
              </w:rPr>
            </w:pPr>
            <w:r>
              <w:rPr>
                <w:rFonts w:ascii="仿宋" w:eastAsia="仿宋" w:hAnsi="仿宋" w:cs="宋体" w:hint="eastAsia"/>
                <w:color w:val="2A2A2A"/>
                <w:kern w:val="0"/>
                <w:sz w:val="24"/>
              </w:rPr>
              <w:t>招标文件获取方式：  电子版 □     纸质 □</w:t>
            </w:r>
          </w:p>
          <w:p w14:paraId="2349FE93"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68B81F72"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7A9B54A4"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340B1DED"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2987DACD"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5BE1ABCF"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7B890D05" w14:textId="77777777" w:rsidR="008C11F8" w:rsidRDefault="008C11F8">
            <w:pPr>
              <w:widowControl/>
              <w:shd w:val="clear" w:color="auto" w:fill="FFFFFF"/>
              <w:spacing w:line="360" w:lineRule="auto"/>
              <w:ind w:firstLine="420"/>
              <w:jc w:val="left"/>
              <w:rPr>
                <w:rFonts w:ascii="仿宋" w:eastAsia="仿宋" w:hAnsi="仿宋" w:cs="宋体"/>
                <w:color w:val="2A2A2A"/>
                <w:kern w:val="0"/>
                <w:sz w:val="24"/>
              </w:rPr>
            </w:pPr>
          </w:p>
          <w:p w14:paraId="53C57D70" w14:textId="77777777" w:rsidR="008C11F8" w:rsidRDefault="00000000">
            <w:pPr>
              <w:widowControl/>
              <w:shd w:val="clear" w:color="auto" w:fill="FFFFFF"/>
              <w:spacing w:line="360" w:lineRule="auto"/>
              <w:ind w:firstLine="420"/>
              <w:jc w:val="right"/>
              <w:rPr>
                <w:rFonts w:ascii="仿宋" w:eastAsia="仿宋" w:hAnsi="仿宋" w:cs="宋体"/>
                <w:color w:val="2A2A2A"/>
                <w:kern w:val="0"/>
                <w:sz w:val="24"/>
              </w:rPr>
            </w:pPr>
            <w:r>
              <w:rPr>
                <w:rFonts w:ascii="仿宋" w:eastAsia="仿宋" w:hAnsi="仿宋" w:cs="宋体" w:hint="eastAsia"/>
                <w:color w:val="2A2A2A"/>
                <w:kern w:val="0"/>
                <w:sz w:val="24"/>
              </w:rPr>
              <w:t xml:space="preserve">投标人（公章）                                            </w:t>
            </w:r>
          </w:p>
          <w:p w14:paraId="5A6A1F02" w14:textId="77777777" w:rsidR="008C11F8" w:rsidRDefault="00000000">
            <w:pPr>
              <w:widowControl/>
              <w:shd w:val="clear" w:color="auto" w:fill="FFFFFF"/>
              <w:spacing w:line="360" w:lineRule="auto"/>
              <w:ind w:firstLine="420"/>
              <w:jc w:val="right"/>
              <w:rPr>
                <w:rFonts w:ascii="仿宋" w:eastAsia="仿宋" w:hAnsi="仿宋" w:cs="宋体"/>
                <w:color w:val="2A2A2A"/>
                <w:kern w:val="0"/>
                <w:sz w:val="24"/>
              </w:rPr>
            </w:pPr>
            <w:r>
              <w:rPr>
                <w:rFonts w:ascii="仿宋" w:eastAsia="仿宋" w:hAnsi="仿宋" w:cs="宋体" w:hint="eastAsia"/>
                <w:color w:val="2A2A2A"/>
                <w:kern w:val="0"/>
                <w:sz w:val="24"/>
              </w:rPr>
              <w:t xml:space="preserve"> 年    月    日</w:t>
            </w:r>
          </w:p>
        </w:tc>
      </w:tr>
    </w:tbl>
    <w:p w14:paraId="59D6D071" w14:textId="77777777" w:rsidR="008C11F8" w:rsidRDefault="008C11F8">
      <w:pPr>
        <w:pStyle w:val="af1"/>
        <w:ind w:firstLine="560"/>
        <w:rPr>
          <w:rFonts w:ascii="仿宋" w:eastAsia="仿宋" w:hAnsi="仿宋"/>
          <w:sz w:val="28"/>
          <w:szCs w:val="28"/>
        </w:rPr>
      </w:pPr>
    </w:p>
    <w:p w14:paraId="210761F5" w14:textId="77777777" w:rsidR="008C11F8" w:rsidRDefault="008C11F8">
      <w:pPr>
        <w:pStyle w:val="af1"/>
        <w:ind w:firstLine="560"/>
        <w:rPr>
          <w:rFonts w:ascii="仿宋" w:eastAsia="仿宋" w:hAnsi="仿宋"/>
          <w:sz w:val="28"/>
          <w:szCs w:val="28"/>
        </w:rPr>
      </w:pPr>
    </w:p>
    <w:p w14:paraId="3345C4DA" w14:textId="77777777" w:rsidR="008C11F8" w:rsidRDefault="008C11F8">
      <w:pPr>
        <w:pStyle w:val="af1"/>
        <w:ind w:firstLine="560"/>
        <w:rPr>
          <w:rFonts w:ascii="仿宋" w:eastAsia="仿宋" w:hAnsi="仿宋"/>
          <w:sz w:val="28"/>
          <w:szCs w:val="28"/>
        </w:rPr>
      </w:pPr>
    </w:p>
    <w:p w14:paraId="169DB8AA" w14:textId="77777777" w:rsidR="008C11F8" w:rsidRDefault="008C11F8">
      <w:pPr>
        <w:pStyle w:val="af1"/>
        <w:ind w:firstLine="560"/>
        <w:rPr>
          <w:rFonts w:ascii="仿宋" w:eastAsia="仿宋" w:hAnsi="仿宋"/>
          <w:sz w:val="28"/>
          <w:szCs w:val="28"/>
        </w:rPr>
      </w:pPr>
    </w:p>
    <w:p w14:paraId="3BC20097" w14:textId="77777777" w:rsidR="008C11F8" w:rsidRDefault="008C11F8">
      <w:pPr>
        <w:pStyle w:val="af1"/>
        <w:ind w:firstLine="560"/>
        <w:rPr>
          <w:rFonts w:ascii="仿宋" w:eastAsia="仿宋" w:hAnsi="仿宋"/>
          <w:sz w:val="28"/>
          <w:szCs w:val="28"/>
        </w:rPr>
      </w:pPr>
    </w:p>
    <w:p w14:paraId="1C9D687D" w14:textId="77777777" w:rsidR="008C11F8" w:rsidRDefault="008C11F8">
      <w:pPr>
        <w:pStyle w:val="af1"/>
        <w:ind w:firstLine="560"/>
        <w:rPr>
          <w:rFonts w:ascii="仿宋" w:eastAsia="仿宋" w:hAnsi="仿宋"/>
          <w:sz w:val="28"/>
          <w:szCs w:val="28"/>
        </w:rPr>
      </w:pPr>
    </w:p>
    <w:p w14:paraId="5DBE4FC3" w14:textId="77777777" w:rsidR="008C11F8" w:rsidRDefault="008C11F8">
      <w:pPr>
        <w:ind w:firstLineChars="150" w:firstLine="420"/>
        <w:rPr>
          <w:rFonts w:ascii="仿宋" w:eastAsia="仿宋" w:hAnsi="仿宋"/>
          <w:sz w:val="28"/>
          <w:szCs w:val="28"/>
        </w:rPr>
      </w:pPr>
    </w:p>
    <w:p w14:paraId="6906C933" w14:textId="77777777" w:rsidR="008C11F8" w:rsidRDefault="00000000">
      <w:pPr>
        <w:pStyle w:val="1"/>
        <w:spacing w:line="240" w:lineRule="auto"/>
        <w:jc w:val="center"/>
        <w:rPr>
          <w:rFonts w:ascii="仿宋" w:eastAsia="仿宋" w:hAnsi="仿宋"/>
        </w:rPr>
      </w:pPr>
      <w:bookmarkStart w:id="8" w:name="_Toc212556176"/>
      <w:r>
        <w:rPr>
          <w:rFonts w:ascii="仿宋" w:eastAsia="仿宋" w:hAnsi="仿宋" w:hint="eastAsia"/>
        </w:rPr>
        <w:lastRenderedPageBreak/>
        <w:t>第二章 投标须知</w:t>
      </w:r>
      <w:bookmarkEnd w:id="8"/>
    </w:p>
    <w:p w14:paraId="44618FCE" w14:textId="77777777" w:rsidR="008C11F8" w:rsidRDefault="00000000">
      <w:pPr>
        <w:pStyle w:val="20"/>
        <w:spacing w:line="240" w:lineRule="auto"/>
        <w:rPr>
          <w:rFonts w:ascii="仿宋" w:eastAsia="仿宋" w:hAnsi="仿宋"/>
        </w:rPr>
      </w:pPr>
      <w:bookmarkStart w:id="9" w:name="_Toc212556177"/>
      <w:r>
        <w:rPr>
          <w:rFonts w:ascii="仿宋" w:eastAsia="仿宋" w:hAnsi="仿宋" w:hint="eastAsia"/>
        </w:rPr>
        <w:t>一、前附表</w:t>
      </w:r>
      <w:bookmarkEnd w:id="9"/>
    </w:p>
    <w:tbl>
      <w:tblPr>
        <w:tblStyle w:val="ae"/>
        <w:tblW w:w="8302" w:type="dxa"/>
        <w:tblLook w:val="04A0" w:firstRow="1" w:lastRow="0" w:firstColumn="1" w:lastColumn="0" w:noHBand="0" w:noVBand="1"/>
      </w:tblPr>
      <w:tblGrid>
        <w:gridCol w:w="988"/>
        <w:gridCol w:w="1701"/>
        <w:gridCol w:w="5613"/>
      </w:tblGrid>
      <w:tr w:rsidR="008C11F8" w14:paraId="66D9E790" w14:textId="77777777">
        <w:tc>
          <w:tcPr>
            <w:tcW w:w="988" w:type="dxa"/>
            <w:vAlign w:val="center"/>
          </w:tcPr>
          <w:p w14:paraId="6DD6A95A" w14:textId="77777777" w:rsidR="008C11F8" w:rsidRDefault="00000000">
            <w:pPr>
              <w:jc w:val="center"/>
              <w:rPr>
                <w:rFonts w:ascii="仿宋" w:eastAsia="仿宋" w:hAnsi="仿宋"/>
                <w:sz w:val="28"/>
                <w:szCs w:val="28"/>
              </w:rPr>
            </w:pPr>
            <w:r>
              <w:rPr>
                <w:rFonts w:ascii="仿宋" w:eastAsia="仿宋" w:hAnsi="仿宋" w:hint="eastAsia"/>
                <w:sz w:val="28"/>
                <w:szCs w:val="28"/>
              </w:rPr>
              <w:t>序号</w:t>
            </w:r>
          </w:p>
        </w:tc>
        <w:tc>
          <w:tcPr>
            <w:tcW w:w="1701" w:type="dxa"/>
            <w:vAlign w:val="center"/>
          </w:tcPr>
          <w:p w14:paraId="5F2BC187" w14:textId="77777777" w:rsidR="008C11F8" w:rsidRDefault="00000000">
            <w:pPr>
              <w:jc w:val="center"/>
              <w:rPr>
                <w:rFonts w:ascii="仿宋" w:eastAsia="仿宋" w:hAnsi="仿宋"/>
                <w:sz w:val="28"/>
                <w:szCs w:val="28"/>
              </w:rPr>
            </w:pPr>
            <w:r>
              <w:rPr>
                <w:rFonts w:ascii="仿宋" w:eastAsia="仿宋" w:hAnsi="仿宋" w:hint="eastAsia"/>
                <w:sz w:val="28"/>
                <w:szCs w:val="28"/>
              </w:rPr>
              <w:t>类别</w:t>
            </w:r>
          </w:p>
        </w:tc>
        <w:tc>
          <w:tcPr>
            <w:tcW w:w="5613" w:type="dxa"/>
            <w:vAlign w:val="center"/>
          </w:tcPr>
          <w:p w14:paraId="2CAC3E2C" w14:textId="77777777" w:rsidR="008C11F8" w:rsidRDefault="00000000">
            <w:pPr>
              <w:jc w:val="center"/>
              <w:rPr>
                <w:rFonts w:ascii="仿宋" w:eastAsia="仿宋" w:hAnsi="仿宋"/>
                <w:sz w:val="28"/>
                <w:szCs w:val="28"/>
              </w:rPr>
            </w:pPr>
            <w:r>
              <w:rPr>
                <w:rFonts w:ascii="仿宋" w:eastAsia="仿宋" w:hAnsi="仿宋" w:hint="eastAsia"/>
                <w:sz w:val="28"/>
                <w:szCs w:val="28"/>
              </w:rPr>
              <w:t>内容</w:t>
            </w:r>
          </w:p>
        </w:tc>
      </w:tr>
      <w:tr w:rsidR="008C11F8" w14:paraId="5886F7E3" w14:textId="77777777">
        <w:trPr>
          <w:trHeight w:val="567"/>
        </w:trPr>
        <w:tc>
          <w:tcPr>
            <w:tcW w:w="988" w:type="dxa"/>
            <w:vAlign w:val="center"/>
          </w:tcPr>
          <w:p w14:paraId="50956763" w14:textId="77777777" w:rsidR="008C11F8" w:rsidRDefault="00000000">
            <w:pPr>
              <w:jc w:val="center"/>
              <w:rPr>
                <w:rFonts w:ascii="仿宋" w:eastAsia="仿宋" w:hAnsi="仿宋"/>
                <w:sz w:val="28"/>
                <w:szCs w:val="28"/>
              </w:rPr>
            </w:pPr>
            <w:r>
              <w:rPr>
                <w:rFonts w:ascii="仿宋" w:eastAsia="仿宋" w:hAnsi="仿宋" w:hint="eastAsia"/>
                <w:sz w:val="28"/>
                <w:szCs w:val="28"/>
              </w:rPr>
              <w:t>1</w:t>
            </w:r>
          </w:p>
        </w:tc>
        <w:tc>
          <w:tcPr>
            <w:tcW w:w="1701" w:type="dxa"/>
            <w:vAlign w:val="center"/>
          </w:tcPr>
          <w:p w14:paraId="0EAC2645" w14:textId="77777777" w:rsidR="008C11F8" w:rsidRDefault="00000000">
            <w:pPr>
              <w:jc w:val="left"/>
              <w:rPr>
                <w:rFonts w:ascii="仿宋" w:eastAsia="仿宋" w:hAnsi="仿宋"/>
                <w:sz w:val="28"/>
                <w:szCs w:val="28"/>
              </w:rPr>
            </w:pPr>
            <w:r>
              <w:rPr>
                <w:rFonts w:ascii="仿宋" w:eastAsia="仿宋" w:hAnsi="仿宋" w:hint="eastAsia"/>
                <w:sz w:val="28"/>
                <w:szCs w:val="28"/>
              </w:rPr>
              <w:t>项目名称</w:t>
            </w:r>
          </w:p>
        </w:tc>
        <w:tc>
          <w:tcPr>
            <w:tcW w:w="5613" w:type="dxa"/>
            <w:vAlign w:val="center"/>
          </w:tcPr>
          <w:p w14:paraId="7D44EEB8" w14:textId="77777777" w:rsidR="008C11F8" w:rsidRDefault="00000000">
            <w:pPr>
              <w:jc w:val="left"/>
              <w:rPr>
                <w:rFonts w:ascii="仿宋" w:eastAsia="仿宋" w:hAnsi="仿宋"/>
                <w:sz w:val="28"/>
                <w:szCs w:val="28"/>
              </w:rPr>
            </w:pPr>
            <w:r>
              <w:rPr>
                <w:rFonts w:ascii="仿宋" w:eastAsia="仿宋" w:hAnsi="仿宋" w:hint="eastAsia"/>
                <w:sz w:val="28"/>
                <w:szCs w:val="28"/>
              </w:rPr>
              <w:t>“十五五”战略规划咨询项目</w:t>
            </w:r>
          </w:p>
        </w:tc>
      </w:tr>
      <w:tr w:rsidR="008C11F8" w14:paraId="1B6E7E67" w14:textId="77777777">
        <w:trPr>
          <w:trHeight w:val="567"/>
        </w:trPr>
        <w:tc>
          <w:tcPr>
            <w:tcW w:w="988" w:type="dxa"/>
            <w:vAlign w:val="center"/>
          </w:tcPr>
          <w:p w14:paraId="4CE0A0CC" w14:textId="77777777" w:rsidR="008C11F8" w:rsidRDefault="00000000">
            <w:pPr>
              <w:jc w:val="center"/>
              <w:rPr>
                <w:rFonts w:ascii="仿宋" w:eastAsia="仿宋" w:hAnsi="仿宋"/>
                <w:sz w:val="28"/>
                <w:szCs w:val="28"/>
              </w:rPr>
            </w:pPr>
            <w:r>
              <w:rPr>
                <w:rFonts w:ascii="仿宋" w:eastAsia="仿宋" w:hAnsi="仿宋" w:hint="eastAsia"/>
                <w:sz w:val="28"/>
                <w:szCs w:val="28"/>
              </w:rPr>
              <w:t>2</w:t>
            </w:r>
          </w:p>
        </w:tc>
        <w:tc>
          <w:tcPr>
            <w:tcW w:w="1701" w:type="dxa"/>
            <w:vAlign w:val="center"/>
          </w:tcPr>
          <w:p w14:paraId="60858A13" w14:textId="77777777" w:rsidR="008C11F8" w:rsidRDefault="00000000">
            <w:pPr>
              <w:jc w:val="left"/>
              <w:rPr>
                <w:rFonts w:ascii="仿宋" w:eastAsia="仿宋" w:hAnsi="仿宋"/>
                <w:sz w:val="28"/>
                <w:szCs w:val="28"/>
              </w:rPr>
            </w:pPr>
            <w:r>
              <w:rPr>
                <w:rFonts w:ascii="仿宋" w:eastAsia="仿宋" w:hAnsi="仿宋" w:hint="eastAsia"/>
                <w:sz w:val="28"/>
                <w:szCs w:val="28"/>
              </w:rPr>
              <w:t>项目编号</w:t>
            </w:r>
          </w:p>
        </w:tc>
        <w:tc>
          <w:tcPr>
            <w:tcW w:w="5613" w:type="dxa"/>
            <w:vAlign w:val="center"/>
          </w:tcPr>
          <w:p w14:paraId="7E0EDE2E" w14:textId="77777777" w:rsidR="008C11F8" w:rsidRDefault="00000000">
            <w:pPr>
              <w:jc w:val="left"/>
              <w:rPr>
                <w:rFonts w:ascii="仿宋" w:eastAsia="仿宋" w:hAnsi="仿宋"/>
                <w:sz w:val="28"/>
                <w:szCs w:val="28"/>
              </w:rPr>
            </w:pPr>
            <w:r>
              <w:rPr>
                <w:rFonts w:ascii="仿宋" w:eastAsia="仿宋" w:hAnsi="仿宋" w:hint="eastAsia"/>
                <w:color w:val="000000" w:themeColor="text1"/>
                <w:sz w:val="28"/>
                <w:szCs w:val="28"/>
              </w:rPr>
              <w:t>CCTZL202510001</w:t>
            </w:r>
          </w:p>
        </w:tc>
      </w:tr>
      <w:tr w:rsidR="008C11F8" w14:paraId="6ED11EDA" w14:textId="77777777">
        <w:trPr>
          <w:trHeight w:val="567"/>
        </w:trPr>
        <w:tc>
          <w:tcPr>
            <w:tcW w:w="988" w:type="dxa"/>
            <w:vAlign w:val="center"/>
          </w:tcPr>
          <w:p w14:paraId="78F3FA46" w14:textId="77777777" w:rsidR="008C11F8" w:rsidRDefault="00000000">
            <w:pPr>
              <w:jc w:val="center"/>
              <w:rPr>
                <w:rFonts w:ascii="仿宋" w:eastAsia="仿宋" w:hAnsi="仿宋"/>
                <w:sz w:val="28"/>
                <w:szCs w:val="28"/>
              </w:rPr>
            </w:pPr>
            <w:r>
              <w:rPr>
                <w:rFonts w:ascii="仿宋" w:eastAsia="仿宋" w:hAnsi="仿宋" w:hint="eastAsia"/>
                <w:sz w:val="28"/>
                <w:szCs w:val="28"/>
              </w:rPr>
              <w:t>3</w:t>
            </w:r>
          </w:p>
        </w:tc>
        <w:tc>
          <w:tcPr>
            <w:tcW w:w="1701" w:type="dxa"/>
            <w:vAlign w:val="center"/>
          </w:tcPr>
          <w:p w14:paraId="42D54CDC" w14:textId="77777777" w:rsidR="008C11F8" w:rsidRDefault="00000000">
            <w:pPr>
              <w:jc w:val="left"/>
              <w:rPr>
                <w:rFonts w:ascii="仿宋" w:eastAsia="仿宋" w:hAnsi="仿宋"/>
                <w:sz w:val="28"/>
                <w:szCs w:val="28"/>
              </w:rPr>
            </w:pPr>
            <w:r>
              <w:rPr>
                <w:rFonts w:ascii="仿宋" w:eastAsia="仿宋" w:hAnsi="仿宋" w:hint="eastAsia"/>
                <w:sz w:val="28"/>
                <w:szCs w:val="28"/>
              </w:rPr>
              <w:t>项目内容</w:t>
            </w:r>
          </w:p>
        </w:tc>
        <w:tc>
          <w:tcPr>
            <w:tcW w:w="5613" w:type="dxa"/>
            <w:vAlign w:val="center"/>
          </w:tcPr>
          <w:p w14:paraId="0BF27076" w14:textId="77777777" w:rsidR="008C11F8" w:rsidRDefault="00000000">
            <w:pPr>
              <w:jc w:val="left"/>
              <w:rPr>
                <w:rFonts w:ascii="仿宋" w:eastAsia="仿宋" w:hAnsi="仿宋"/>
                <w:sz w:val="28"/>
                <w:szCs w:val="28"/>
              </w:rPr>
            </w:pPr>
            <w:r>
              <w:rPr>
                <w:rFonts w:ascii="仿宋" w:eastAsia="仿宋" w:hAnsi="仿宋" w:hint="eastAsia"/>
                <w:sz w:val="28"/>
                <w:szCs w:val="28"/>
              </w:rPr>
              <w:t>详见采购内容及需求。</w:t>
            </w:r>
          </w:p>
        </w:tc>
      </w:tr>
      <w:tr w:rsidR="008C11F8" w14:paraId="2F98990E" w14:textId="77777777">
        <w:trPr>
          <w:trHeight w:val="567"/>
        </w:trPr>
        <w:tc>
          <w:tcPr>
            <w:tcW w:w="988" w:type="dxa"/>
            <w:vAlign w:val="center"/>
          </w:tcPr>
          <w:p w14:paraId="6799960B" w14:textId="77777777" w:rsidR="008C11F8" w:rsidRDefault="00000000">
            <w:pPr>
              <w:jc w:val="center"/>
              <w:rPr>
                <w:rFonts w:ascii="仿宋" w:eastAsia="仿宋" w:hAnsi="仿宋"/>
                <w:sz w:val="28"/>
                <w:szCs w:val="28"/>
              </w:rPr>
            </w:pPr>
            <w:r>
              <w:rPr>
                <w:rFonts w:ascii="仿宋" w:eastAsia="仿宋" w:hAnsi="仿宋" w:hint="eastAsia"/>
                <w:sz w:val="28"/>
                <w:szCs w:val="28"/>
              </w:rPr>
              <w:t>4</w:t>
            </w:r>
          </w:p>
        </w:tc>
        <w:tc>
          <w:tcPr>
            <w:tcW w:w="1701" w:type="dxa"/>
            <w:vAlign w:val="center"/>
          </w:tcPr>
          <w:p w14:paraId="0A1DFFC9" w14:textId="77777777" w:rsidR="008C11F8" w:rsidRDefault="00000000">
            <w:pPr>
              <w:jc w:val="left"/>
              <w:rPr>
                <w:rFonts w:ascii="仿宋" w:eastAsia="仿宋" w:hAnsi="仿宋"/>
                <w:sz w:val="28"/>
                <w:szCs w:val="28"/>
              </w:rPr>
            </w:pPr>
            <w:r>
              <w:rPr>
                <w:rFonts w:ascii="仿宋" w:eastAsia="仿宋" w:hAnsi="仿宋" w:hint="eastAsia"/>
                <w:sz w:val="28"/>
                <w:szCs w:val="28"/>
              </w:rPr>
              <w:t>采购方式</w:t>
            </w:r>
          </w:p>
        </w:tc>
        <w:tc>
          <w:tcPr>
            <w:tcW w:w="5613" w:type="dxa"/>
            <w:vAlign w:val="center"/>
          </w:tcPr>
          <w:p w14:paraId="3BEA890D" w14:textId="77777777" w:rsidR="008C11F8" w:rsidRDefault="00000000">
            <w:pPr>
              <w:jc w:val="left"/>
              <w:rPr>
                <w:rFonts w:ascii="仿宋" w:eastAsia="仿宋" w:hAnsi="仿宋"/>
                <w:sz w:val="28"/>
                <w:szCs w:val="28"/>
              </w:rPr>
            </w:pPr>
            <w:r>
              <w:rPr>
                <w:rFonts w:ascii="仿宋" w:eastAsia="仿宋" w:hAnsi="仿宋" w:hint="eastAsia"/>
                <w:sz w:val="28"/>
                <w:szCs w:val="28"/>
              </w:rPr>
              <w:t>公开招标</w:t>
            </w:r>
          </w:p>
        </w:tc>
      </w:tr>
      <w:tr w:rsidR="008C11F8" w14:paraId="6F483628" w14:textId="77777777">
        <w:trPr>
          <w:trHeight w:val="567"/>
        </w:trPr>
        <w:tc>
          <w:tcPr>
            <w:tcW w:w="988" w:type="dxa"/>
            <w:vAlign w:val="center"/>
          </w:tcPr>
          <w:p w14:paraId="0C34860E" w14:textId="77777777" w:rsidR="008C11F8" w:rsidRDefault="00000000">
            <w:pPr>
              <w:jc w:val="center"/>
              <w:rPr>
                <w:rFonts w:ascii="仿宋" w:eastAsia="仿宋" w:hAnsi="仿宋"/>
                <w:sz w:val="28"/>
                <w:szCs w:val="28"/>
              </w:rPr>
            </w:pPr>
            <w:r>
              <w:rPr>
                <w:rFonts w:ascii="仿宋" w:eastAsia="仿宋" w:hAnsi="仿宋" w:hint="eastAsia"/>
                <w:sz w:val="28"/>
                <w:szCs w:val="28"/>
              </w:rPr>
              <w:t>5</w:t>
            </w:r>
          </w:p>
        </w:tc>
        <w:tc>
          <w:tcPr>
            <w:tcW w:w="1701" w:type="dxa"/>
            <w:vAlign w:val="center"/>
          </w:tcPr>
          <w:p w14:paraId="56078400" w14:textId="77777777" w:rsidR="008C11F8" w:rsidRDefault="00000000">
            <w:pPr>
              <w:jc w:val="left"/>
              <w:rPr>
                <w:rFonts w:ascii="仿宋" w:eastAsia="仿宋" w:hAnsi="仿宋"/>
                <w:sz w:val="28"/>
                <w:szCs w:val="28"/>
              </w:rPr>
            </w:pPr>
            <w:r>
              <w:rPr>
                <w:rFonts w:ascii="仿宋" w:eastAsia="仿宋" w:hAnsi="仿宋" w:hint="eastAsia"/>
                <w:sz w:val="28"/>
                <w:szCs w:val="28"/>
              </w:rPr>
              <w:t>踏勘现场</w:t>
            </w:r>
          </w:p>
        </w:tc>
        <w:tc>
          <w:tcPr>
            <w:tcW w:w="5613" w:type="dxa"/>
            <w:vAlign w:val="center"/>
          </w:tcPr>
          <w:p w14:paraId="795FE7B0" w14:textId="77777777" w:rsidR="008C11F8" w:rsidRDefault="00000000">
            <w:pPr>
              <w:jc w:val="left"/>
              <w:rPr>
                <w:rFonts w:ascii="仿宋" w:eastAsia="仿宋" w:hAnsi="仿宋"/>
                <w:sz w:val="28"/>
                <w:szCs w:val="28"/>
              </w:rPr>
            </w:pPr>
            <w:r>
              <w:rPr>
                <w:rFonts w:ascii="仿宋" w:eastAsia="仿宋" w:hAnsi="仿宋" w:hint="eastAsia"/>
                <w:sz w:val="28"/>
                <w:szCs w:val="28"/>
              </w:rPr>
              <w:t>不组织，自行踏勘。</w:t>
            </w:r>
          </w:p>
        </w:tc>
      </w:tr>
      <w:tr w:rsidR="008C11F8" w14:paraId="18BC4DDE" w14:textId="77777777">
        <w:trPr>
          <w:trHeight w:val="567"/>
        </w:trPr>
        <w:tc>
          <w:tcPr>
            <w:tcW w:w="988" w:type="dxa"/>
            <w:vAlign w:val="center"/>
          </w:tcPr>
          <w:p w14:paraId="40529A09" w14:textId="77777777" w:rsidR="008C11F8" w:rsidRDefault="00000000">
            <w:pPr>
              <w:jc w:val="center"/>
              <w:rPr>
                <w:rFonts w:ascii="仿宋" w:eastAsia="仿宋" w:hAnsi="仿宋"/>
                <w:sz w:val="28"/>
                <w:szCs w:val="28"/>
              </w:rPr>
            </w:pPr>
            <w:r>
              <w:rPr>
                <w:rFonts w:ascii="仿宋" w:eastAsia="仿宋" w:hAnsi="仿宋" w:hint="eastAsia"/>
                <w:sz w:val="28"/>
                <w:szCs w:val="28"/>
              </w:rPr>
              <w:t>6</w:t>
            </w:r>
          </w:p>
        </w:tc>
        <w:tc>
          <w:tcPr>
            <w:tcW w:w="1701" w:type="dxa"/>
            <w:vAlign w:val="center"/>
          </w:tcPr>
          <w:p w14:paraId="3BEC2EB3" w14:textId="77777777" w:rsidR="008C11F8" w:rsidRDefault="00000000">
            <w:pPr>
              <w:jc w:val="left"/>
              <w:rPr>
                <w:rFonts w:ascii="仿宋" w:eastAsia="仿宋" w:hAnsi="仿宋"/>
                <w:sz w:val="28"/>
                <w:szCs w:val="28"/>
              </w:rPr>
            </w:pPr>
            <w:r>
              <w:rPr>
                <w:rFonts w:ascii="仿宋" w:eastAsia="仿宋" w:hAnsi="仿宋" w:hint="eastAsia"/>
                <w:sz w:val="28"/>
                <w:szCs w:val="28"/>
              </w:rPr>
              <w:t>项目工期</w:t>
            </w:r>
          </w:p>
        </w:tc>
        <w:tc>
          <w:tcPr>
            <w:tcW w:w="5613" w:type="dxa"/>
            <w:vAlign w:val="center"/>
          </w:tcPr>
          <w:p w14:paraId="6EC8644A" w14:textId="77777777" w:rsidR="008C11F8" w:rsidRDefault="00000000">
            <w:pPr>
              <w:jc w:val="left"/>
              <w:rPr>
                <w:rFonts w:ascii="仿宋" w:eastAsia="仿宋" w:hAnsi="仿宋"/>
                <w:sz w:val="28"/>
                <w:szCs w:val="28"/>
              </w:rPr>
            </w:pPr>
            <w:r>
              <w:rPr>
                <w:rFonts w:ascii="仿宋" w:eastAsia="仿宋" w:hAnsi="仿宋" w:hint="eastAsia"/>
                <w:sz w:val="28"/>
                <w:szCs w:val="28"/>
              </w:rPr>
              <w:t>2025年12月底前完成初稿交付，2026年3月底前完成终稿（具体以公司要求为准）</w:t>
            </w:r>
          </w:p>
        </w:tc>
      </w:tr>
      <w:tr w:rsidR="008C11F8" w14:paraId="0941CBF5" w14:textId="77777777">
        <w:trPr>
          <w:trHeight w:val="567"/>
        </w:trPr>
        <w:tc>
          <w:tcPr>
            <w:tcW w:w="988" w:type="dxa"/>
            <w:vAlign w:val="center"/>
          </w:tcPr>
          <w:p w14:paraId="0B03EF2E" w14:textId="77777777" w:rsidR="008C11F8" w:rsidRDefault="00000000">
            <w:pPr>
              <w:jc w:val="center"/>
              <w:rPr>
                <w:rFonts w:ascii="仿宋" w:eastAsia="仿宋" w:hAnsi="仿宋"/>
                <w:sz w:val="28"/>
                <w:szCs w:val="28"/>
              </w:rPr>
            </w:pPr>
            <w:r>
              <w:rPr>
                <w:rFonts w:ascii="仿宋" w:eastAsia="仿宋" w:hAnsi="仿宋" w:hint="eastAsia"/>
                <w:sz w:val="28"/>
                <w:szCs w:val="28"/>
              </w:rPr>
              <w:t>7</w:t>
            </w:r>
          </w:p>
        </w:tc>
        <w:tc>
          <w:tcPr>
            <w:tcW w:w="1701" w:type="dxa"/>
            <w:vAlign w:val="center"/>
          </w:tcPr>
          <w:p w14:paraId="30FB6DA9" w14:textId="77777777" w:rsidR="008C11F8" w:rsidRDefault="00000000">
            <w:pPr>
              <w:jc w:val="left"/>
              <w:rPr>
                <w:rFonts w:ascii="仿宋" w:eastAsia="仿宋" w:hAnsi="仿宋"/>
                <w:sz w:val="28"/>
                <w:szCs w:val="28"/>
              </w:rPr>
            </w:pPr>
            <w:r>
              <w:rPr>
                <w:rFonts w:ascii="仿宋" w:eastAsia="仿宋" w:hAnsi="仿宋" w:hint="eastAsia"/>
                <w:sz w:val="28"/>
                <w:szCs w:val="28"/>
              </w:rPr>
              <w:t>投标保证金</w:t>
            </w:r>
          </w:p>
        </w:tc>
        <w:tc>
          <w:tcPr>
            <w:tcW w:w="5613" w:type="dxa"/>
            <w:vAlign w:val="center"/>
          </w:tcPr>
          <w:p w14:paraId="38AABDD8" w14:textId="77777777" w:rsidR="008C11F8" w:rsidRDefault="00000000">
            <w:pPr>
              <w:jc w:val="left"/>
              <w:rPr>
                <w:rFonts w:ascii="仿宋" w:eastAsia="仿宋" w:hAnsi="仿宋"/>
                <w:sz w:val="28"/>
                <w:szCs w:val="28"/>
              </w:rPr>
            </w:pPr>
            <w:r>
              <w:rPr>
                <w:rFonts w:ascii="仿宋" w:eastAsia="仿宋" w:hAnsi="仿宋" w:hint="eastAsia"/>
                <w:sz w:val="28"/>
                <w:szCs w:val="28"/>
              </w:rPr>
              <w:t>无</w:t>
            </w:r>
          </w:p>
        </w:tc>
      </w:tr>
      <w:tr w:rsidR="008C11F8" w14:paraId="69A912CE" w14:textId="77777777">
        <w:trPr>
          <w:trHeight w:val="567"/>
        </w:trPr>
        <w:tc>
          <w:tcPr>
            <w:tcW w:w="988" w:type="dxa"/>
            <w:vAlign w:val="center"/>
          </w:tcPr>
          <w:p w14:paraId="3C3A2A3B" w14:textId="77777777" w:rsidR="008C11F8" w:rsidRDefault="00000000">
            <w:pPr>
              <w:jc w:val="center"/>
              <w:rPr>
                <w:rFonts w:ascii="仿宋" w:eastAsia="仿宋" w:hAnsi="仿宋"/>
                <w:sz w:val="28"/>
                <w:szCs w:val="28"/>
              </w:rPr>
            </w:pPr>
            <w:r>
              <w:rPr>
                <w:rFonts w:ascii="仿宋" w:eastAsia="仿宋" w:hAnsi="仿宋" w:hint="eastAsia"/>
                <w:sz w:val="28"/>
                <w:szCs w:val="28"/>
              </w:rPr>
              <w:t>8</w:t>
            </w:r>
          </w:p>
        </w:tc>
        <w:tc>
          <w:tcPr>
            <w:tcW w:w="1701" w:type="dxa"/>
            <w:vAlign w:val="center"/>
          </w:tcPr>
          <w:p w14:paraId="1E72E411" w14:textId="77777777" w:rsidR="008C11F8" w:rsidRDefault="00000000">
            <w:pPr>
              <w:jc w:val="left"/>
              <w:rPr>
                <w:rFonts w:ascii="仿宋" w:eastAsia="仿宋" w:hAnsi="仿宋"/>
                <w:sz w:val="28"/>
                <w:szCs w:val="28"/>
              </w:rPr>
            </w:pPr>
            <w:r>
              <w:rPr>
                <w:rFonts w:ascii="仿宋" w:eastAsia="仿宋" w:hAnsi="仿宋" w:hint="eastAsia"/>
                <w:sz w:val="28"/>
                <w:szCs w:val="28"/>
              </w:rPr>
              <w:t>投标报价</w:t>
            </w:r>
          </w:p>
        </w:tc>
        <w:tc>
          <w:tcPr>
            <w:tcW w:w="5613" w:type="dxa"/>
            <w:vAlign w:val="center"/>
          </w:tcPr>
          <w:p w14:paraId="38A4105B" w14:textId="77777777" w:rsidR="008C11F8" w:rsidRDefault="00000000">
            <w:pPr>
              <w:jc w:val="left"/>
              <w:rPr>
                <w:rFonts w:ascii="仿宋" w:eastAsia="仿宋" w:hAnsi="仿宋"/>
                <w:sz w:val="28"/>
                <w:szCs w:val="28"/>
              </w:rPr>
            </w:pPr>
            <w:r>
              <w:rPr>
                <w:rFonts w:ascii="仿宋" w:eastAsia="仿宋" w:hAnsi="仿宋" w:hint="eastAsia"/>
                <w:sz w:val="28"/>
                <w:szCs w:val="28"/>
              </w:rPr>
              <w:t>1.本项目应以人民币报价，所有报价均指含税价。</w:t>
            </w:r>
          </w:p>
          <w:p w14:paraId="09144509" w14:textId="77777777" w:rsidR="008C11F8" w:rsidRDefault="00000000">
            <w:pPr>
              <w:jc w:val="left"/>
              <w:rPr>
                <w:rFonts w:ascii="仿宋" w:eastAsia="仿宋" w:hAnsi="仿宋"/>
                <w:sz w:val="28"/>
                <w:szCs w:val="28"/>
              </w:rPr>
            </w:pPr>
            <w:r>
              <w:rPr>
                <w:rFonts w:ascii="仿宋" w:eastAsia="仿宋" w:hAnsi="仿宋" w:hint="eastAsia"/>
                <w:sz w:val="28"/>
                <w:szCs w:val="28"/>
              </w:rPr>
              <w:t>2.不论采购结果如何，投标人均应自行承担所有与项目有关的全部费用。</w:t>
            </w:r>
          </w:p>
        </w:tc>
      </w:tr>
      <w:tr w:rsidR="008C11F8" w14:paraId="26029CC3" w14:textId="77777777">
        <w:trPr>
          <w:trHeight w:val="567"/>
        </w:trPr>
        <w:tc>
          <w:tcPr>
            <w:tcW w:w="988" w:type="dxa"/>
            <w:vAlign w:val="center"/>
          </w:tcPr>
          <w:p w14:paraId="16434CF1" w14:textId="77777777" w:rsidR="008C11F8" w:rsidRDefault="00000000">
            <w:pPr>
              <w:jc w:val="center"/>
              <w:rPr>
                <w:rFonts w:ascii="仿宋" w:eastAsia="仿宋" w:hAnsi="仿宋"/>
                <w:sz w:val="28"/>
                <w:szCs w:val="28"/>
              </w:rPr>
            </w:pPr>
            <w:r>
              <w:rPr>
                <w:rFonts w:ascii="仿宋" w:eastAsia="仿宋" w:hAnsi="仿宋" w:hint="eastAsia"/>
                <w:sz w:val="28"/>
                <w:szCs w:val="28"/>
              </w:rPr>
              <w:t>9</w:t>
            </w:r>
          </w:p>
        </w:tc>
        <w:tc>
          <w:tcPr>
            <w:tcW w:w="1701" w:type="dxa"/>
            <w:vAlign w:val="center"/>
          </w:tcPr>
          <w:p w14:paraId="2EEB86CE" w14:textId="77777777" w:rsidR="008C11F8" w:rsidRDefault="00000000">
            <w:pPr>
              <w:jc w:val="left"/>
              <w:rPr>
                <w:rFonts w:ascii="仿宋" w:eastAsia="仿宋" w:hAnsi="仿宋"/>
                <w:sz w:val="28"/>
                <w:szCs w:val="28"/>
              </w:rPr>
            </w:pPr>
            <w:r>
              <w:rPr>
                <w:rFonts w:ascii="仿宋" w:eastAsia="仿宋" w:hAnsi="仿宋" w:hint="eastAsia"/>
                <w:sz w:val="28"/>
                <w:szCs w:val="28"/>
              </w:rPr>
              <w:t>履约保证金</w:t>
            </w:r>
          </w:p>
        </w:tc>
        <w:tc>
          <w:tcPr>
            <w:tcW w:w="5613" w:type="dxa"/>
            <w:vAlign w:val="center"/>
          </w:tcPr>
          <w:p w14:paraId="1C9F4ABB" w14:textId="77777777" w:rsidR="008C11F8" w:rsidRDefault="00000000">
            <w:pPr>
              <w:jc w:val="left"/>
              <w:rPr>
                <w:rFonts w:ascii="仿宋" w:eastAsia="仿宋" w:hAnsi="仿宋"/>
                <w:sz w:val="28"/>
                <w:szCs w:val="28"/>
              </w:rPr>
            </w:pPr>
            <w:r>
              <w:rPr>
                <w:rFonts w:ascii="仿宋" w:eastAsia="仿宋" w:hAnsi="仿宋" w:hint="eastAsia"/>
                <w:sz w:val="28"/>
                <w:szCs w:val="28"/>
              </w:rPr>
              <w:t>无</w:t>
            </w:r>
          </w:p>
        </w:tc>
      </w:tr>
      <w:tr w:rsidR="008C11F8" w14:paraId="25EB9310" w14:textId="77777777">
        <w:trPr>
          <w:trHeight w:val="567"/>
        </w:trPr>
        <w:tc>
          <w:tcPr>
            <w:tcW w:w="988" w:type="dxa"/>
            <w:vAlign w:val="center"/>
          </w:tcPr>
          <w:p w14:paraId="4D449A7D" w14:textId="77777777" w:rsidR="008C11F8" w:rsidRDefault="00000000">
            <w:pPr>
              <w:jc w:val="center"/>
              <w:rPr>
                <w:rFonts w:ascii="仿宋" w:eastAsia="仿宋" w:hAnsi="仿宋"/>
                <w:sz w:val="28"/>
                <w:szCs w:val="28"/>
              </w:rPr>
            </w:pPr>
            <w:r>
              <w:rPr>
                <w:rFonts w:ascii="仿宋" w:eastAsia="仿宋" w:hAnsi="仿宋" w:hint="eastAsia"/>
                <w:sz w:val="28"/>
                <w:szCs w:val="28"/>
              </w:rPr>
              <w:t>10</w:t>
            </w:r>
          </w:p>
        </w:tc>
        <w:tc>
          <w:tcPr>
            <w:tcW w:w="1701" w:type="dxa"/>
            <w:vAlign w:val="center"/>
          </w:tcPr>
          <w:p w14:paraId="5BE78959" w14:textId="77777777" w:rsidR="008C11F8" w:rsidRDefault="00000000">
            <w:pPr>
              <w:jc w:val="left"/>
              <w:rPr>
                <w:rFonts w:ascii="仿宋" w:eastAsia="仿宋" w:hAnsi="仿宋"/>
                <w:sz w:val="28"/>
                <w:szCs w:val="28"/>
              </w:rPr>
            </w:pPr>
            <w:r>
              <w:rPr>
                <w:rFonts w:ascii="仿宋" w:eastAsia="仿宋" w:hAnsi="仿宋" w:hint="eastAsia"/>
                <w:sz w:val="28"/>
                <w:szCs w:val="28"/>
              </w:rPr>
              <w:t>招标采购文件澄清</w:t>
            </w:r>
          </w:p>
        </w:tc>
        <w:tc>
          <w:tcPr>
            <w:tcW w:w="5613" w:type="dxa"/>
            <w:vAlign w:val="center"/>
          </w:tcPr>
          <w:p w14:paraId="5C8CF04D" w14:textId="77777777" w:rsidR="008C11F8" w:rsidRDefault="00000000">
            <w:pPr>
              <w:jc w:val="left"/>
              <w:rPr>
                <w:rFonts w:ascii="仿宋" w:eastAsia="仿宋" w:hAnsi="仿宋"/>
                <w:sz w:val="28"/>
                <w:szCs w:val="28"/>
              </w:rPr>
            </w:pPr>
            <w:r>
              <w:rPr>
                <w:rFonts w:ascii="仿宋" w:eastAsia="仿宋" w:hAnsi="仿宋" w:hint="eastAsia"/>
                <w:sz w:val="28"/>
                <w:szCs w:val="28"/>
              </w:rPr>
              <w:t>投标人如认为招标采购文件存在表述不清、前后矛盾等情况的，应当在响应文件递交截止日3天前以书面形式向采购人作出提疑，以电子邮件（扫描件加盖公章）的方式提交至招标人指定邮箱：huangchen</w:t>
            </w:r>
            <w:r>
              <w:rPr>
                <w:rFonts w:ascii="仿宋" w:eastAsia="仿宋" w:hAnsi="仿宋"/>
                <w:sz w:val="28"/>
                <w:szCs w:val="28"/>
              </w:rPr>
              <w:t>@</w:t>
            </w:r>
            <w:r>
              <w:rPr>
                <w:rFonts w:ascii="仿宋" w:eastAsia="仿宋" w:hAnsi="仿宋" w:hint="eastAsia"/>
                <w:sz w:val="28"/>
                <w:szCs w:val="28"/>
              </w:rPr>
              <w:t>cctgm.com逾期提出的，招标人可以不予受理、答复。</w:t>
            </w:r>
          </w:p>
        </w:tc>
      </w:tr>
      <w:tr w:rsidR="008C11F8" w14:paraId="7DD841D1" w14:textId="77777777">
        <w:trPr>
          <w:trHeight w:val="567"/>
        </w:trPr>
        <w:tc>
          <w:tcPr>
            <w:tcW w:w="988" w:type="dxa"/>
            <w:vAlign w:val="center"/>
          </w:tcPr>
          <w:p w14:paraId="5975A587" w14:textId="77777777" w:rsidR="008C11F8" w:rsidRDefault="00000000">
            <w:pPr>
              <w:jc w:val="center"/>
              <w:rPr>
                <w:rFonts w:ascii="仿宋" w:eastAsia="仿宋" w:hAnsi="仿宋"/>
                <w:sz w:val="28"/>
                <w:szCs w:val="28"/>
              </w:rPr>
            </w:pPr>
            <w:r>
              <w:rPr>
                <w:rFonts w:ascii="仿宋" w:eastAsia="仿宋" w:hAnsi="仿宋" w:hint="eastAsia"/>
                <w:sz w:val="28"/>
                <w:szCs w:val="28"/>
              </w:rPr>
              <w:t>11</w:t>
            </w:r>
          </w:p>
        </w:tc>
        <w:tc>
          <w:tcPr>
            <w:tcW w:w="1701" w:type="dxa"/>
            <w:vAlign w:val="center"/>
          </w:tcPr>
          <w:p w14:paraId="115C0848" w14:textId="77777777" w:rsidR="008C11F8" w:rsidRDefault="00000000">
            <w:pPr>
              <w:jc w:val="left"/>
              <w:rPr>
                <w:rFonts w:ascii="仿宋" w:eastAsia="仿宋" w:hAnsi="仿宋"/>
                <w:sz w:val="28"/>
                <w:szCs w:val="28"/>
              </w:rPr>
            </w:pPr>
            <w:r>
              <w:rPr>
                <w:rFonts w:ascii="仿宋" w:eastAsia="仿宋" w:hAnsi="仿宋" w:hint="eastAsia"/>
                <w:sz w:val="28"/>
                <w:szCs w:val="28"/>
              </w:rPr>
              <w:t>响应文件组成</w:t>
            </w:r>
          </w:p>
        </w:tc>
        <w:tc>
          <w:tcPr>
            <w:tcW w:w="5613" w:type="dxa"/>
            <w:vAlign w:val="center"/>
          </w:tcPr>
          <w:p w14:paraId="12B67CA3" w14:textId="77777777" w:rsidR="008C11F8" w:rsidRDefault="00000000">
            <w:pPr>
              <w:jc w:val="left"/>
              <w:rPr>
                <w:rFonts w:ascii="仿宋" w:eastAsia="仿宋" w:hAnsi="仿宋"/>
                <w:b/>
                <w:bCs/>
                <w:sz w:val="28"/>
                <w:szCs w:val="28"/>
              </w:rPr>
            </w:pPr>
            <w:r>
              <w:rPr>
                <w:rFonts w:ascii="仿宋" w:eastAsia="仿宋" w:hAnsi="仿宋" w:hint="eastAsia"/>
                <w:b/>
                <w:bCs/>
                <w:sz w:val="28"/>
                <w:szCs w:val="28"/>
              </w:rPr>
              <w:t>正本壹份，副本肆份，电子版壹份（U盘，正本PDF扫描件）。</w:t>
            </w:r>
          </w:p>
        </w:tc>
      </w:tr>
      <w:tr w:rsidR="008C11F8" w14:paraId="7661F107" w14:textId="77777777">
        <w:trPr>
          <w:trHeight w:val="567"/>
        </w:trPr>
        <w:tc>
          <w:tcPr>
            <w:tcW w:w="988" w:type="dxa"/>
            <w:vAlign w:val="center"/>
          </w:tcPr>
          <w:p w14:paraId="6C61EF80" w14:textId="77777777" w:rsidR="008C11F8" w:rsidRDefault="00000000">
            <w:pPr>
              <w:jc w:val="center"/>
              <w:rPr>
                <w:rFonts w:ascii="仿宋" w:eastAsia="仿宋" w:hAnsi="仿宋"/>
                <w:sz w:val="28"/>
                <w:szCs w:val="28"/>
              </w:rPr>
            </w:pPr>
            <w:r>
              <w:rPr>
                <w:rFonts w:ascii="仿宋" w:eastAsia="仿宋" w:hAnsi="仿宋" w:hint="eastAsia"/>
                <w:sz w:val="28"/>
                <w:szCs w:val="28"/>
              </w:rPr>
              <w:t>12</w:t>
            </w:r>
          </w:p>
        </w:tc>
        <w:tc>
          <w:tcPr>
            <w:tcW w:w="1701" w:type="dxa"/>
            <w:vAlign w:val="center"/>
          </w:tcPr>
          <w:p w14:paraId="042DF604" w14:textId="77777777" w:rsidR="008C11F8" w:rsidRDefault="00000000">
            <w:pPr>
              <w:jc w:val="left"/>
              <w:rPr>
                <w:rFonts w:ascii="仿宋" w:eastAsia="仿宋" w:hAnsi="仿宋"/>
                <w:sz w:val="28"/>
                <w:szCs w:val="28"/>
              </w:rPr>
            </w:pPr>
            <w:r>
              <w:rPr>
                <w:rFonts w:ascii="仿宋" w:eastAsia="仿宋" w:hAnsi="仿宋" w:hint="eastAsia"/>
                <w:sz w:val="28"/>
                <w:szCs w:val="28"/>
              </w:rPr>
              <w:t>响应文件装订及密封要求</w:t>
            </w:r>
          </w:p>
        </w:tc>
        <w:tc>
          <w:tcPr>
            <w:tcW w:w="5613" w:type="dxa"/>
            <w:vAlign w:val="center"/>
          </w:tcPr>
          <w:p w14:paraId="7243BC4F" w14:textId="77777777" w:rsidR="008C11F8" w:rsidRDefault="00000000">
            <w:pPr>
              <w:jc w:val="left"/>
              <w:rPr>
                <w:rFonts w:ascii="仿宋" w:eastAsia="仿宋" w:hAnsi="仿宋"/>
                <w:sz w:val="28"/>
                <w:szCs w:val="28"/>
              </w:rPr>
            </w:pPr>
            <w:r>
              <w:rPr>
                <w:rFonts w:ascii="仿宋" w:eastAsia="仿宋" w:hAnsi="仿宋" w:hint="eastAsia"/>
                <w:sz w:val="28"/>
                <w:szCs w:val="28"/>
              </w:rPr>
              <w:t>1.响应文件须用不褪色墨水书写或打印，所有书面材料应折叠整理成A4纸面大小，并装订成册。</w:t>
            </w:r>
          </w:p>
          <w:p w14:paraId="2B9C2021" w14:textId="77777777" w:rsidR="008C11F8" w:rsidRDefault="00000000">
            <w:pPr>
              <w:jc w:val="left"/>
              <w:rPr>
                <w:rFonts w:ascii="仿宋" w:eastAsia="仿宋" w:hAnsi="仿宋"/>
                <w:sz w:val="28"/>
                <w:szCs w:val="28"/>
              </w:rPr>
            </w:pPr>
            <w:r>
              <w:rPr>
                <w:rFonts w:ascii="仿宋" w:eastAsia="仿宋" w:hAnsi="仿宋" w:hint="eastAsia"/>
                <w:sz w:val="28"/>
                <w:szCs w:val="28"/>
              </w:rPr>
              <w:t>2. 响应文件正本、副本、电子版可密封在一个包封内或分开密封包装。</w:t>
            </w:r>
          </w:p>
          <w:p w14:paraId="1F896E87" w14:textId="77777777" w:rsidR="008C11F8" w:rsidRDefault="00000000">
            <w:pPr>
              <w:jc w:val="left"/>
              <w:rPr>
                <w:rFonts w:ascii="仿宋" w:eastAsia="仿宋" w:hAnsi="仿宋"/>
                <w:b/>
                <w:bCs/>
                <w:sz w:val="28"/>
                <w:szCs w:val="28"/>
              </w:rPr>
            </w:pPr>
            <w:r>
              <w:rPr>
                <w:rFonts w:ascii="仿宋" w:eastAsia="仿宋" w:hAnsi="仿宋" w:hint="eastAsia"/>
                <w:b/>
                <w:bCs/>
                <w:sz w:val="28"/>
                <w:szCs w:val="28"/>
              </w:rPr>
              <w:t>注：副本的封面应加盖公章，副本的其他部分可以是正本的复印件。</w:t>
            </w:r>
          </w:p>
        </w:tc>
      </w:tr>
      <w:tr w:rsidR="008C11F8" w14:paraId="35844ACB" w14:textId="77777777">
        <w:trPr>
          <w:trHeight w:val="567"/>
        </w:trPr>
        <w:tc>
          <w:tcPr>
            <w:tcW w:w="988" w:type="dxa"/>
            <w:vAlign w:val="center"/>
          </w:tcPr>
          <w:p w14:paraId="26689E65" w14:textId="77777777" w:rsidR="008C11F8" w:rsidRDefault="00000000">
            <w:pPr>
              <w:jc w:val="center"/>
              <w:rPr>
                <w:rFonts w:ascii="仿宋" w:eastAsia="仿宋" w:hAnsi="仿宋"/>
                <w:sz w:val="28"/>
                <w:szCs w:val="28"/>
              </w:rPr>
            </w:pPr>
            <w:r>
              <w:rPr>
                <w:rFonts w:ascii="仿宋" w:eastAsia="仿宋" w:hAnsi="仿宋" w:hint="eastAsia"/>
                <w:sz w:val="28"/>
                <w:szCs w:val="28"/>
              </w:rPr>
              <w:lastRenderedPageBreak/>
              <w:t>13</w:t>
            </w:r>
          </w:p>
        </w:tc>
        <w:tc>
          <w:tcPr>
            <w:tcW w:w="1701" w:type="dxa"/>
            <w:vAlign w:val="center"/>
          </w:tcPr>
          <w:p w14:paraId="16913E1E" w14:textId="77777777" w:rsidR="008C11F8" w:rsidRDefault="00000000">
            <w:pPr>
              <w:jc w:val="left"/>
              <w:rPr>
                <w:rFonts w:ascii="仿宋" w:eastAsia="仿宋" w:hAnsi="仿宋"/>
                <w:sz w:val="28"/>
                <w:szCs w:val="28"/>
              </w:rPr>
            </w:pPr>
            <w:r>
              <w:rPr>
                <w:rFonts w:ascii="仿宋" w:eastAsia="仿宋" w:hAnsi="仿宋" w:hint="eastAsia"/>
                <w:sz w:val="28"/>
                <w:szCs w:val="28"/>
              </w:rPr>
              <w:t>投标有效期</w:t>
            </w:r>
          </w:p>
        </w:tc>
        <w:tc>
          <w:tcPr>
            <w:tcW w:w="5613" w:type="dxa"/>
            <w:vAlign w:val="center"/>
          </w:tcPr>
          <w:p w14:paraId="5D08CBEE" w14:textId="77777777" w:rsidR="008C11F8" w:rsidRDefault="00000000">
            <w:pPr>
              <w:jc w:val="left"/>
              <w:rPr>
                <w:rFonts w:ascii="仿宋" w:eastAsia="仿宋" w:hAnsi="仿宋"/>
                <w:sz w:val="28"/>
                <w:szCs w:val="28"/>
              </w:rPr>
            </w:pPr>
            <w:r>
              <w:rPr>
                <w:rFonts w:ascii="仿宋" w:eastAsia="仿宋" w:hAnsi="仿宋" w:hint="eastAsia"/>
                <w:sz w:val="28"/>
                <w:szCs w:val="28"/>
              </w:rPr>
              <w:t>自递交响应文件截止之日起</w:t>
            </w:r>
            <w:r>
              <w:rPr>
                <w:rFonts w:ascii="仿宋" w:eastAsia="仿宋" w:hAnsi="仿宋"/>
                <w:sz w:val="28"/>
                <w:szCs w:val="28"/>
              </w:rPr>
              <w:t>9</w:t>
            </w:r>
            <w:r>
              <w:rPr>
                <w:rFonts w:ascii="仿宋" w:eastAsia="仿宋" w:hAnsi="仿宋" w:hint="eastAsia"/>
                <w:sz w:val="28"/>
                <w:szCs w:val="28"/>
              </w:rPr>
              <w:t>0日历天。</w:t>
            </w:r>
          </w:p>
        </w:tc>
      </w:tr>
      <w:tr w:rsidR="008C11F8" w14:paraId="1D82F1F0" w14:textId="77777777">
        <w:trPr>
          <w:trHeight w:val="567"/>
        </w:trPr>
        <w:tc>
          <w:tcPr>
            <w:tcW w:w="988" w:type="dxa"/>
            <w:vAlign w:val="center"/>
          </w:tcPr>
          <w:p w14:paraId="2F3625B7" w14:textId="77777777" w:rsidR="008C11F8" w:rsidRDefault="00000000">
            <w:pPr>
              <w:jc w:val="center"/>
              <w:rPr>
                <w:rFonts w:ascii="仿宋" w:eastAsia="仿宋" w:hAnsi="仿宋"/>
                <w:sz w:val="28"/>
                <w:szCs w:val="28"/>
              </w:rPr>
            </w:pPr>
            <w:r>
              <w:rPr>
                <w:rFonts w:ascii="仿宋" w:eastAsia="仿宋" w:hAnsi="仿宋" w:hint="eastAsia"/>
                <w:sz w:val="28"/>
                <w:szCs w:val="28"/>
              </w:rPr>
              <w:t>14</w:t>
            </w:r>
          </w:p>
        </w:tc>
        <w:tc>
          <w:tcPr>
            <w:tcW w:w="1701" w:type="dxa"/>
            <w:vAlign w:val="center"/>
          </w:tcPr>
          <w:p w14:paraId="4B519A66" w14:textId="77777777" w:rsidR="008C11F8" w:rsidRDefault="00000000">
            <w:pPr>
              <w:jc w:val="left"/>
              <w:rPr>
                <w:rFonts w:ascii="仿宋" w:eastAsia="仿宋" w:hAnsi="仿宋"/>
                <w:sz w:val="28"/>
                <w:szCs w:val="28"/>
              </w:rPr>
            </w:pPr>
            <w:r>
              <w:rPr>
                <w:rFonts w:ascii="仿宋" w:eastAsia="仿宋" w:hAnsi="仿宋" w:hint="eastAsia"/>
                <w:sz w:val="28"/>
                <w:szCs w:val="28"/>
              </w:rPr>
              <w:t>响应文件截止时间和地点</w:t>
            </w:r>
          </w:p>
        </w:tc>
        <w:tc>
          <w:tcPr>
            <w:tcW w:w="5613" w:type="dxa"/>
            <w:vAlign w:val="center"/>
          </w:tcPr>
          <w:p w14:paraId="149D0862" w14:textId="77777777" w:rsidR="008C11F8" w:rsidRDefault="00000000">
            <w:pPr>
              <w:jc w:val="left"/>
              <w:rPr>
                <w:rFonts w:ascii="仿宋" w:eastAsia="仿宋" w:hAnsi="仿宋"/>
                <w:sz w:val="28"/>
                <w:szCs w:val="28"/>
              </w:rPr>
            </w:pPr>
            <w:r>
              <w:rPr>
                <w:rFonts w:ascii="仿宋" w:eastAsia="仿宋" w:hAnsi="仿宋" w:hint="eastAsia"/>
                <w:sz w:val="28"/>
                <w:szCs w:val="28"/>
              </w:rPr>
              <w:t>截止时间：2025年11月6日1</w:t>
            </w:r>
            <w:r>
              <w:rPr>
                <w:rFonts w:ascii="仿宋" w:eastAsia="仿宋" w:hAnsi="仿宋"/>
                <w:sz w:val="28"/>
                <w:szCs w:val="28"/>
              </w:rPr>
              <w:t>7</w:t>
            </w:r>
            <w:r>
              <w:rPr>
                <w:rFonts w:ascii="仿宋" w:eastAsia="仿宋" w:hAnsi="仿宋" w:hint="eastAsia"/>
                <w:sz w:val="28"/>
                <w:szCs w:val="28"/>
              </w:rPr>
              <w:t>时</w:t>
            </w:r>
          </w:p>
          <w:p w14:paraId="67575C75" w14:textId="77777777" w:rsidR="008C11F8" w:rsidRDefault="00000000">
            <w:pPr>
              <w:jc w:val="left"/>
              <w:rPr>
                <w:rFonts w:ascii="仿宋" w:eastAsia="仿宋" w:hAnsi="仿宋"/>
                <w:sz w:val="28"/>
                <w:szCs w:val="28"/>
              </w:rPr>
            </w:pPr>
            <w:r>
              <w:rPr>
                <w:rFonts w:ascii="仿宋" w:eastAsia="仿宋" w:hAnsi="仿宋" w:hint="eastAsia"/>
                <w:sz w:val="28"/>
                <w:szCs w:val="28"/>
              </w:rPr>
              <w:t>地点：杭州市拱墅区东健康路1号912室</w:t>
            </w:r>
          </w:p>
        </w:tc>
      </w:tr>
      <w:tr w:rsidR="008C11F8" w14:paraId="2C8BC12F" w14:textId="77777777">
        <w:trPr>
          <w:trHeight w:val="567"/>
        </w:trPr>
        <w:tc>
          <w:tcPr>
            <w:tcW w:w="988" w:type="dxa"/>
            <w:vAlign w:val="center"/>
          </w:tcPr>
          <w:p w14:paraId="43883A36" w14:textId="77777777" w:rsidR="008C11F8" w:rsidRDefault="00000000">
            <w:pPr>
              <w:jc w:val="center"/>
              <w:rPr>
                <w:rFonts w:ascii="仿宋" w:eastAsia="仿宋" w:hAnsi="仿宋"/>
                <w:sz w:val="28"/>
                <w:szCs w:val="28"/>
              </w:rPr>
            </w:pPr>
            <w:r>
              <w:rPr>
                <w:rFonts w:ascii="仿宋" w:eastAsia="仿宋" w:hAnsi="仿宋" w:hint="eastAsia"/>
                <w:sz w:val="28"/>
                <w:szCs w:val="28"/>
              </w:rPr>
              <w:t>15</w:t>
            </w:r>
          </w:p>
        </w:tc>
        <w:tc>
          <w:tcPr>
            <w:tcW w:w="1701" w:type="dxa"/>
            <w:vAlign w:val="center"/>
          </w:tcPr>
          <w:p w14:paraId="5C2E0208" w14:textId="77777777" w:rsidR="008C11F8" w:rsidRDefault="00000000">
            <w:pPr>
              <w:jc w:val="left"/>
              <w:rPr>
                <w:rFonts w:ascii="仿宋" w:eastAsia="仿宋" w:hAnsi="仿宋"/>
                <w:sz w:val="28"/>
                <w:szCs w:val="28"/>
              </w:rPr>
            </w:pPr>
            <w:r>
              <w:rPr>
                <w:rFonts w:ascii="仿宋" w:eastAsia="仿宋" w:hAnsi="仿宋" w:hint="eastAsia"/>
                <w:sz w:val="28"/>
                <w:szCs w:val="28"/>
              </w:rPr>
              <w:t>开标时间和地点</w:t>
            </w:r>
          </w:p>
        </w:tc>
        <w:tc>
          <w:tcPr>
            <w:tcW w:w="5613" w:type="dxa"/>
            <w:vAlign w:val="center"/>
          </w:tcPr>
          <w:p w14:paraId="6C10D3A1" w14:textId="77777777" w:rsidR="008C11F8" w:rsidRDefault="00000000">
            <w:pPr>
              <w:jc w:val="left"/>
              <w:rPr>
                <w:rFonts w:ascii="仿宋" w:eastAsia="仿宋" w:hAnsi="仿宋"/>
                <w:sz w:val="28"/>
                <w:szCs w:val="28"/>
              </w:rPr>
            </w:pPr>
            <w:r>
              <w:rPr>
                <w:rFonts w:ascii="仿宋" w:eastAsia="仿宋" w:hAnsi="仿宋" w:hint="eastAsia"/>
                <w:sz w:val="28"/>
                <w:szCs w:val="28"/>
              </w:rPr>
              <w:t>时间：2025年11月7日10时</w:t>
            </w:r>
          </w:p>
          <w:p w14:paraId="5C93C8D0" w14:textId="77777777" w:rsidR="008C11F8" w:rsidRDefault="00000000">
            <w:pPr>
              <w:jc w:val="left"/>
              <w:rPr>
                <w:rFonts w:ascii="仿宋" w:eastAsia="仿宋" w:hAnsi="仿宋"/>
                <w:sz w:val="28"/>
                <w:szCs w:val="28"/>
              </w:rPr>
            </w:pPr>
            <w:r>
              <w:rPr>
                <w:rFonts w:ascii="仿宋" w:eastAsia="仿宋" w:hAnsi="仿宋" w:hint="eastAsia"/>
                <w:sz w:val="28"/>
                <w:szCs w:val="28"/>
              </w:rPr>
              <w:t>地点：杭州市拱墅区东健康路1号6楼610</w:t>
            </w:r>
          </w:p>
        </w:tc>
      </w:tr>
      <w:tr w:rsidR="008C11F8" w14:paraId="0F5F6A35" w14:textId="77777777">
        <w:trPr>
          <w:trHeight w:val="567"/>
        </w:trPr>
        <w:tc>
          <w:tcPr>
            <w:tcW w:w="988" w:type="dxa"/>
            <w:vAlign w:val="center"/>
          </w:tcPr>
          <w:p w14:paraId="087EF7F4" w14:textId="77777777" w:rsidR="008C11F8" w:rsidRDefault="00000000">
            <w:pPr>
              <w:jc w:val="center"/>
              <w:rPr>
                <w:rFonts w:ascii="仿宋" w:eastAsia="仿宋" w:hAnsi="仿宋"/>
                <w:sz w:val="28"/>
                <w:szCs w:val="28"/>
              </w:rPr>
            </w:pPr>
            <w:r>
              <w:rPr>
                <w:rFonts w:ascii="仿宋" w:eastAsia="仿宋" w:hAnsi="仿宋" w:hint="eastAsia"/>
                <w:sz w:val="28"/>
                <w:szCs w:val="28"/>
              </w:rPr>
              <w:t>16</w:t>
            </w:r>
          </w:p>
        </w:tc>
        <w:tc>
          <w:tcPr>
            <w:tcW w:w="1701" w:type="dxa"/>
            <w:vAlign w:val="center"/>
          </w:tcPr>
          <w:p w14:paraId="09FAF0E2" w14:textId="77777777" w:rsidR="008C11F8" w:rsidRDefault="00000000">
            <w:pPr>
              <w:jc w:val="left"/>
              <w:rPr>
                <w:rFonts w:ascii="仿宋" w:eastAsia="仿宋" w:hAnsi="仿宋"/>
                <w:sz w:val="28"/>
                <w:szCs w:val="28"/>
              </w:rPr>
            </w:pPr>
            <w:r>
              <w:rPr>
                <w:rFonts w:ascii="仿宋" w:eastAsia="仿宋" w:hAnsi="仿宋" w:hint="eastAsia"/>
                <w:sz w:val="28"/>
                <w:szCs w:val="28"/>
              </w:rPr>
              <w:t>响应文件密封性检查</w:t>
            </w:r>
          </w:p>
        </w:tc>
        <w:tc>
          <w:tcPr>
            <w:tcW w:w="5613" w:type="dxa"/>
            <w:vAlign w:val="center"/>
          </w:tcPr>
          <w:p w14:paraId="7AF7CC24" w14:textId="77777777" w:rsidR="008C11F8" w:rsidRDefault="00000000">
            <w:pPr>
              <w:jc w:val="left"/>
              <w:rPr>
                <w:rFonts w:ascii="仿宋" w:eastAsia="仿宋" w:hAnsi="仿宋"/>
                <w:sz w:val="28"/>
                <w:szCs w:val="28"/>
              </w:rPr>
            </w:pPr>
            <w:r>
              <w:rPr>
                <w:rFonts w:ascii="仿宋" w:eastAsia="仿宋" w:hAnsi="仿宋" w:hint="eastAsia"/>
                <w:sz w:val="28"/>
                <w:szCs w:val="28"/>
              </w:rPr>
              <w:t>由投标人代表和招标人监督部门工作人员检查所有响应文件的密封情况。</w:t>
            </w:r>
          </w:p>
        </w:tc>
      </w:tr>
      <w:tr w:rsidR="008C11F8" w14:paraId="311A0508" w14:textId="77777777">
        <w:trPr>
          <w:trHeight w:val="567"/>
        </w:trPr>
        <w:tc>
          <w:tcPr>
            <w:tcW w:w="988" w:type="dxa"/>
            <w:vAlign w:val="center"/>
          </w:tcPr>
          <w:p w14:paraId="5A7A20BC" w14:textId="77777777" w:rsidR="008C11F8" w:rsidRDefault="00000000">
            <w:pPr>
              <w:jc w:val="center"/>
              <w:rPr>
                <w:rFonts w:ascii="仿宋" w:eastAsia="仿宋" w:hAnsi="仿宋"/>
                <w:sz w:val="28"/>
                <w:szCs w:val="28"/>
              </w:rPr>
            </w:pPr>
            <w:r>
              <w:rPr>
                <w:rFonts w:ascii="仿宋" w:eastAsia="仿宋" w:hAnsi="仿宋" w:hint="eastAsia"/>
                <w:sz w:val="28"/>
                <w:szCs w:val="28"/>
              </w:rPr>
              <w:t>17</w:t>
            </w:r>
          </w:p>
        </w:tc>
        <w:tc>
          <w:tcPr>
            <w:tcW w:w="1701" w:type="dxa"/>
            <w:vAlign w:val="center"/>
          </w:tcPr>
          <w:p w14:paraId="1A46AFF4" w14:textId="77777777" w:rsidR="008C11F8" w:rsidRDefault="00000000">
            <w:pPr>
              <w:jc w:val="left"/>
              <w:rPr>
                <w:rFonts w:ascii="仿宋" w:eastAsia="仿宋" w:hAnsi="仿宋"/>
                <w:sz w:val="28"/>
                <w:szCs w:val="28"/>
              </w:rPr>
            </w:pPr>
            <w:r>
              <w:rPr>
                <w:rFonts w:ascii="仿宋" w:eastAsia="仿宋" w:hAnsi="仿宋" w:hint="eastAsia"/>
                <w:sz w:val="28"/>
                <w:szCs w:val="28"/>
              </w:rPr>
              <w:t>开标顺序</w:t>
            </w:r>
          </w:p>
        </w:tc>
        <w:tc>
          <w:tcPr>
            <w:tcW w:w="5613" w:type="dxa"/>
            <w:vAlign w:val="center"/>
          </w:tcPr>
          <w:p w14:paraId="24D8ED72" w14:textId="77777777" w:rsidR="008C11F8" w:rsidRDefault="00000000">
            <w:pPr>
              <w:jc w:val="left"/>
              <w:rPr>
                <w:rFonts w:ascii="仿宋" w:eastAsia="仿宋" w:hAnsi="仿宋"/>
                <w:sz w:val="28"/>
                <w:szCs w:val="28"/>
              </w:rPr>
            </w:pPr>
            <w:r>
              <w:rPr>
                <w:rFonts w:ascii="仿宋" w:eastAsia="仿宋" w:hAnsi="仿宋" w:hint="eastAsia"/>
                <w:sz w:val="28"/>
                <w:szCs w:val="28"/>
              </w:rPr>
              <w:t>按照投标人递交响应文件的先后顺序进行</w:t>
            </w:r>
          </w:p>
        </w:tc>
      </w:tr>
      <w:tr w:rsidR="008C11F8" w14:paraId="538305E6" w14:textId="77777777">
        <w:trPr>
          <w:trHeight w:val="567"/>
        </w:trPr>
        <w:tc>
          <w:tcPr>
            <w:tcW w:w="988" w:type="dxa"/>
            <w:vAlign w:val="center"/>
          </w:tcPr>
          <w:p w14:paraId="4E3FDCD8" w14:textId="77777777" w:rsidR="008C11F8" w:rsidRDefault="00000000">
            <w:pPr>
              <w:jc w:val="center"/>
              <w:rPr>
                <w:rFonts w:ascii="仿宋" w:eastAsia="仿宋" w:hAnsi="仿宋"/>
                <w:sz w:val="28"/>
                <w:szCs w:val="28"/>
              </w:rPr>
            </w:pPr>
            <w:r>
              <w:rPr>
                <w:rFonts w:ascii="仿宋" w:eastAsia="仿宋" w:hAnsi="仿宋" w:hint="eastAsia"/>
                <w:sz w:val="28"/>
                <w:szCs w:val="28"/>
              </w:rPr>
              <w:t>18</w:t>
            </w:r>
          </w:p>
        </w:tc>
        <w:tc>
          <w:tcPr>
            <w:tcW w:w="1701" w:type="dxa"/>
            <w:vAlign w:val="center"/>
          </w:tcPr>
          <w:p w14:paraId="03083B9D" w14:textId="77777777" w:rsidR="008C11F8" w:rsidRDefault="00000000">
            <w:pPr>
              <w:jc w:val="left"/>
              <w:rPr>
                <w:rFonts w:ascii="仿宋" w:eastAsia="仿宋" w:hAnsi="仿宋"/>
                <w:sz w:val="28"/>
                <w:szCs w:val="28"/>
              </w:rPr>
            </w:pPr>
            <w:r>
              <w:rPr>
                <w:rFonts w:ascii="仿宋" w:eastAsia="仿宋" w:hAnsi="仿宋" w:hint="eastAsia"/>
                <w:sz w:val="28"/>
                <w:szCs w:val="28"/>
              </w:rPr>
              <w:t>评标方法</w:t>
            </w:r>
          </w:p>
        </w:tc>
        <w:tc>
          <w:tcPr>
            <w:tcW w:w="5613" w:type="dxa"/>
            <w:vAlign w:val="center"/>
          </w:tcPr>
          <w:p w14:paraId="6DE3B426" w14:textId="77777777" w:rsidR="008C11F8" w:rsidRDefault="00000000">
            <w:pPr>
              <w:jc w:val="left"/>
              <w:rPr>
                <w:rFonts w:ascii="仿宋" w:eastAsia="仿宋" w:hAnsi="仿宋"/>
                <w:sz w:val="28"/>
                <w:szCs w:val="28"/>
              </w:rPr>
            </w:pPr>
            <w:r>
              <w:rPr>
                <w:rFonts w:ascii="仿宋" w:eastAsia="仿宋" w:hAnsi="仿宋" w:hint="eastAsia"/>
                <w:sz w:val="28"/>
                <w:szCs w:val="28"/>
              </w:rPr>
              <w:t>综合评分法</w:t>
            </w:r>
          </w:p>
        </w:tc>
      </w:tr>
      <w:tr w:rsidR="008C11F8" w14:paraId="4B965977" w14:textId="77777777">
        <w:trPr>
          <w:trHeight w:val="567"/>
        </w:trPr>
        <w:tc>
          <w:tcPr>
            <w:tcW w:w="988" w:type="dxa"/>
            <w:vAlign w:val="center"/>
          </w:tcPr>
          <w:p w14:paraId="64862F48" w14:textId="77777777" w:rsidR="008C11F8" w:rsidRDefault="00000000">
            <w:pPr>
              <w:jc w:val="center"/>
              <w:rPr>
                <w:rFonts w:ascii="仿宋" w:eastAsia="仿宋" w:hAnsi="仿宋"/>
                <w:sz w:val="28"/>
                <w:szCs w:val="28"/>
              </w:rPr>
            </w:pPr>
            <w:r>
              <w:rPr>
                <w:rFonts w:ascii="仿宋" w:eastAsia="仿宋" w:hAnsi="仿宋" w:hint="eastAsia"/>
                <w:sz w:val="28"/>
                <w:szCs w:val="28"/>
              </w:rPr>
              <w:t>19</w:t>
            </w:r>
          </w:p>
        </w:tc>
        <w:tc>
          <w:tcPr>
            <w:tcW w:w="1701" w:type="dxa"/>
            <w:vAlign w:val="center"/>
          </w:tcPr>
          <w:p w14:paraId="0AD0B81F" w14:textId="77777777" w:rsidR="008C11F8" w:rsidRDefault="00000000">
            <w:pPr>
              <w:jc w:val="left"/>
              <w:rPr>
                <w:rFonts w:ascii="仿宋" w:eastAsia="仿宋" w:hAnsi="仿宋"/>
                <w:sz w:val="28"/>
                <w:szCs w:val="28"/>
              </w:rPr>
            </w:pPr>
            <w:r>
              <w:rPr>
                <w:rFonts w:ascii="仿宋" w:eastAsia="仿宋" w:hAnsi="仿宋" w:hint="eastAsia"/>
                <w:sz w:val="28"/>
                <w:szCs w:val="28"/>
              </w:rPr>
              <w:t>联系方式</w:t>
            </w:r>
          </w:p>
        </w:tc>
        <w:tc>
          <w:tcPr>
            <w:tcW w:w="5613" w:type="dxa"/>
            <w:vAlign w:val="center"/>
          </w:tcPr>
          <w:p w14:paraId="0434445F" w14:textId="77777777" w:rsidR="008C11F8" w:rsidRDefault="00000000">
            <w:pPr>
              <w:jc w:val="left"/>
              <w:rPr>
                <w:rFonts w:ascii="仿宋" w:eastAsia="仿宋" w:hAnsi="仿宋"/>
                <w:sz w:val="28"/>
                <w:szCs w:val="28"/>
              </w:rPr>
            </w:pPr>
            <w:r>
              <w:rPr>
                <w:rFonts w:ascii="仿宋" w:eastAsia="仿宋" w:hAnsi="仿宋" w:hint="eastAsia"/>
                <w:sz w:val="28"/>
                <w:szCs w:val="28"/>
              </w:rPr>
              <w:t>招标人：中国诚通国际贸易有限公司</w:t>
            </w:r>
          </w:p>
          <w:p w14:paraId="642FB272" w14:textId="77777777" w:rsidR="008C11F8" w:rsidRDefault="00000000">
            <w:pPr>
              <w:jc w:val="left"/>
              <w:rPr>
                <w:rFonts w:ascii="仿宋" w:eastAsia="仿宋" w:hAnsi="仿宋"/>
                <w:sz w:val="28"/>
                <w:szCs w:val="28"/>
              </w:rPr>
            </w:pPr>
            <w:r>
              <w:rPr>
                <w:rFonts w:ascii="仿宋" w:eastAsia="仿宋" w:hAnsi="仿宋" w:hint="eastAsia"/>
                <w:sz w:val="28"/>
                <w:szCs w:val="28"/>
              </w:rPr>
              <w:t>联系人：黄晨</w:t>
            </w:r>
          </w:p>
          <w:p w14:paraId="14DDB9A0" w14:textId="77777777" w:rsidR="008C11F8" w:rsidRDefault="00000000">
            <w:pPr>
              <w:jc w:val="left"/>
              <w:rPr>
                <w:rFonts w:ascii="仿宋" w:eastAsia="仿宋" w:hAnsi="仿宋"/>
                <w:sz w:val="28"/>
                <w:szCs w:val="28"/>
              </w:rPr>
            </w:pPr>
            <w:r>
              <w:rPr>
                <w:rFonts w:ascii="仿宋" w:eastAsia="仿宋" w:hAnsi="仿宋" w:hint="eastAsia"/>
                <w:sz w:val="28"/>
                <w:szCs w:val="28"/>
              </w:rPr>
              <w:t>电话：13588156513</w:t>
            </w:r>
          </w:p>
          <w:p w14:paraId="1926EC6B" w14:textId="77777777" w:rsidR="008C11F8" w:rsidRDefault="00000000">
            <w:pPr>
              <w:jc w:val="left"/>
              <w:rPr>
                <w:rFonts w:ascii="仿宋" w:eastAsia="仿宋" w:hAnsi="仿宋"/>
                <w:sz w:val="28"/>
                <w:szCs w:val="28"/>
              </w:rPr>
            </w:pPr>
            <w:r>
              <w:rPr>
                <w:rFonts w:ascii="仿宋" w:eastAsia="仿宋" w:hAnsi="仿宋" w:hint="eastAsia"/>
                <w:sz w:val="28"/>
                <w:szCs w:val="28"/>
              </w:rPr>
              <w:t>邮箱：</w:t>
            </w:r>
            <w:r>
              <w:rPr>
                <w:rFonts w:ascii="仿宋" w:eastAsia="仿宋" w:hAnsi="仿宋"/>
                <w:sz w:val="28"/>
                <w:szCs w:val="28"/>
              </w:rPr>
              <w:t>huangchen@cctgm.com</w:t>
            </w:r>
          </w:p>
          <w:p w14:paraId="05488EAE" w14:textId="77777777" w:rsidR="008C11F8" w:rsidRDefault="00000000">
            <w:pPr>
              <w:jc w:val="left"/>
              <w:rPr>
                <w:rFonts w:ascii="仿宋" w:eastAsia="仿宋" w:hAnsi="仿宋"/>
                <w:sz w:val="28"/>
                <w:szCs w:val="28"/>
              </w:rPr>
            </w:pPr>
            <w:r>
              <w:rPr>
                <w:rFonts w:ascii="仿宋" w:eastAsia="仿宋" w:hAnsi="仿宋" w:hint="eastAsia"/>
                <w:sz w:val="28"/>
                <w:szCs w:val="28"/>
              </w:rPr>
              <w:t>地址：杭州市拱墅区东健康路1号912室</w:t>
            </w:r>
          </w:p>
        </w:tc>
      </w:tr>
      <w:tr w:rsidR="008C11F8" w14:paraId="265C9D85" w14:textId="77777777">
        <w:trPr>
          <w:trHeight w:val="567"/>
        </w:trPr>
        <w:tc>
          <w:tcPr>
            <w:tcW w:w="988" w:type="dxa"/>
            <w:vAlign w:val="center"/>
          </w:tcPr>
          <w:p w14:paraId="61F3032B" w14:textId="77777777" w:rsidR="008C11F8" w:rsidRDefault="00000000">
            <w:pPr>
              <w:jc w:val="center"/>
              <w:rPr>
                <w:rFonts w:ascii="仿宋" w:eastAsia="仿宋" w:hAnsi="仿宋"/>
                <w:sz w:val="28"/>
                <w:szCs w:val="28"/>
              </w:rPr>
            </w:pPr>
            <w:r>
              <w:rPr>
                <w:rFonts w:ascii="仿宋" w:eastAsia="仿宋" w:hAnsi="仿宋" w:hint="eastAsia"/>
                <w:sz w:val="28"/>
                <w:szCs w:val="28"/>
              </w:rPr>
              <w:t>20</w:t>
            </w:r>
          </w:p>
        </w:tc>
        <w:tc>
          <w:tcPr>
            <w:tcW w:w="1701" w:type="dxa"/>
            <w:vAlign w:val="center"/>
          </w:tcPr>
          <w:p w14:paraId="42CD79C3" w14:textId="77777777" w:rsidR="008C11F8" w:rsidRDefault="00000000">
            <w:pPr>
              <w:jc w:val="left"/>
              <w:rPr>
                <w:rFonts w:ascii="仿宋" w:eastAsia="仿宋" w:hAnsi="仿宋"/>
                <w:sz w:val="28"/>
                <w:szCs w:val="28"/>
              </w:rPr>
            </w:pPr>
            <w:r>
              <w:rPr>
                <w:rFonts w:ascii="仿宋" w:eastAsia="仿宋" w:hAnsi="仿宋" w:hint="eastAsia"/>
                <w:sz w:val="28"/>
                <w:szCs w:val="28"/>
              </w:rPr>
              <w:t>解释权</w:t>
            </w:r>
          </w:p>
        </w:tc>
        <w:tc>
          <w:tcPr>
            <w:tcW w:w="5613" w:type="dxa"/>
            <w:vAlign w:val="center"/>
          </w:tcPr>
          <w:p w14:paraId="5FC51251" w14:textId="77777777" w:rsidR="008C11F8" w:rsidRDefault="00000000">
            <w:pPr>
              <w:jc w:val="left"/>
              <w:rPr>
                <w:rFonts w:ascii="仿宋" w:eastAsia="仿宋" w:hAnsi="仿宋"/>
                <w:sz w:val="28"/>
                <w:szCs w:val="28"/>
              </w:rPr>
            </w:pPr>
            <w:r>
              <w:rPr>
                <w:rFonts w:ascii="仿宋" w:eastAsia="仿宋" w:hAnsi="仿宋" w:hint="eastAsia"/>
                <w:sz w:val="28"/>
                <w:szCs w:val="28"/>
              </w:rPr>
              <w:t>本招标采购文件的解释权属于招标人。</w:t>
            </w:r>
          </w:p>
        </w:tc>
      </w:tr>
    </w:tbl>
    <w:p w14:paraId="4A13C6F7" w14:textId="77777777" w:rsidR="008C11F8" w:rsidRDefault="008C11F8">
      <w:pPr>
        <w:rPr>
          <w:rFonts w:ascii="仿宋" w:eastAsia="仿宋" w:hAnsi="仿宋"/>
        </w:rPr>
      </w:pPr>
    </w:p>
    <w:p w14:paraId="73C4CECA" w14:textId="77777777" w:rsidR="008C11F8" w:rsidRDefault="008C11F8">
      <w:pPr>
        <w:rPr>
          <w:rFonts w:ascii="仿宋" w:eastAsia="仿宋" w:hAnsi="仿宋"/>
        </w:rPr>
      </w:pPr>
    </w:p>
    <w:p w14:paraId="603E0C26" w14:textId="77777777" w:rsidR="008C11F8" w:rsidRDefault="00000000">
      <w:pPr>
        <w:pStyle w:val="20"/>
        <w:spacing w:line="240" w:lineRule="auto"/>
        <w:rPr>
          <w:rFonts w:ascii="仿宋" w:eastAsia="仿宋" w:hAnsi="仿宋"/>
        </w:rPr>
      </w:pPr>
      <w:bookmarkStart w:id="10" w:name="_Toc212556178"/>
      <w:r>
        <w:rPr>
          <w:rFonts w:ascii="仿宋" w:eastAsia="仿宋" w:hAnsi="仿宋" w:hint="eastAsia"/>
        </w:rPr>
        <w:t>二、总则</w:t>
      </w:r>
      <w:bookmarkEnd w:id="10"/>
    </w:p>
    <w:p w14:paraId="4764F5E1" w14:textId="77777777" w:rsidR="008C11F8" w:rsidRDefault="00000000">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（一）适用范围</w:t>
      </w:r>
    </w:p>
    <w:p w14:paraId="07399E0C"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本招标采购文件适用于本次采购项目的投标、评审、合同履约、验收、付款等行为（法律、法规另有规定的，从其规定）。</w:t>
      </w:r>
    </w:p>
    <w:p w14:paraId="4870D5A7"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（二）定义</w:t>
      </w:r>
    </w:p>
    <w:p w14:paraId="2BC1305A"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1.招标人：系指组织本次项目采购的采购人。</w:t>
      </w:r>
    </w:p>
    <w:p w14:paraId="2D68A784"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2.投标人：系指符合本文件规定并报名获取招标采购文件参加招投标活动的投标人。</w:t>
      </w:r>
    </w:p>
    <w:p w14:paraId="22EF3CFC"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3.投标人代表：是指参加本项目采购活动的投标人法定代表人或法定代表人授权代表。</w:t>
      </w:r>
    </w:p>
    <w:p w14:paraId="4F0354B5"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4.甲方：是指合同签订一方，一般与招标人、采购人、用户相同。</w:t>
      </w:r>
    </w:p>
    <w:p w14:paraId="4DD57055"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lastRenderedPageBreak/>
        <w:t>5.乙方：是指合同签订另一方，与成交投标人相同。</w:t>
      </w:r>
    </w:p>
    <w:p w14:paraId="104338C9" w14:textId="2B3EA54B" w:rsidR="008C11F8" w:rsidRPr="00FF7277" w:rsidRDefault="00000000">
      <w:pPr>
        <w:spacing w:line="360" w:lineRule="auto"/>
        <w:ind w:firstLine="570"/>
        <w:rPr>
          <w:rFonts w:ascii="仿宋" w:eastAsia="仿宋" w:hAnsi="仿宋"/>
          <w:sz w:val="28"/>
          <w:szCs w:val="28"/>
        </w:rPr>
      </w:pPr>
      <w:r>
        <w:rPr>
          <w:rFonts w:ascii="仿宋" w:eastAsia="仿宋" w:hAnsi="仿宋" w:hint="eastAsia"/>
          <w:sz w:val="28"/>
          <w:szCs w:val="28"/>
        </w:rPr>
        <w:t>6.“</w:t>
      </w:r>
      <w:r w:rsidRPr="00FF7277">
        <w:rPr>
          <w:rFonts w:ascii="仿宋" w:eastAsia="仿宋" w:hAnsi="仿宋" w:hint="eastAsia"/>
          <w:sz w:val="28"/>
          <w:szCs w:val="28"/>
        </w:rPr>
        <w:t>产品”系指供方按招标采购文件规定，须向招标人提供的一切方案、文档、税金、手册及其他有关资料等。</w:t>
      </w:r>
    </w:p>
    <w:p w14:paraId="7DE62A91" w14:textId="3F4B2864" w:rsidR="008C11F8" w:rsidRPr="00FF7277" w:rsidRDefault="00000000">
      <w:pPr>
        <w:spacing w:line="360" w:lineRule="auto"/>
        <w:ind w:firstLine="570"/>
        <w:rPr>
          <w:rFonts w:ascii="仿宋" w:eastAsia="仿宋" w:hAnsi="仿宋"/>
          <w:sz w:val="28"/>
          <w:szCs w:val="28"/>
        </w:rPr>
      </w:pPr>
      <w:r w:rsidRPr="00FF7277">
        <w:rPr>
          <w:rFonts w:ascii="仿宋" w:eastAsia="仿宋" w:hAnsi="仿宋" w:hint="eastAsia"/>
          <w:sz w:val="28"/>
          <w:szCs w:val="28"/>
        </w:rPr>
        <w:t>7.“服务”系指招标采购文件规定投标人须承担的项目实施和维</w:t>
      </w:r>
      <w:r w:rsidR="00403C9F" w:rsidRPr="00FF7277">
        <w:rPr>
          <w:rFonts w:ascii="仿宋" w:eastAsia="仿宋" w:hAnsi="仿宋" w:hint="eastAsia"/>
          <w:sz w:val="28"/>
          <w:szCs w:val="28"/>
        </w:rPr>
        <w:t>护</w:t>
      </w:r>
      <w:r w:rsidR="000B657A" w:rsidRPr="00FF7277">
        <w:rPr>
          <w:rFonts w:ascii="仿宋" w:eastAsia="仿宋" w:hAnsi="仿宋" w:hint="eastAsia"/>
          <w:sz w:val="28"/>
          <w:szCs w:val="28"/>
        </w:rPr>
        <w:t>所</w:t>
      </w:r>
      <w:r w:rsidRPr="00FF7277">
        <w:rPr>
          <w:rFonts w:ascii="仿宋" w:eastAsia="仿宋" w:hAnsi="仿宋" w:hint="eastAsia"/>
          <w:sz w:val="28"/>
          <w:szCs w:val="28"/>
        </w:rPr>
        <w:t>涉及的服务以及其他类似的义务。</w:t>
      </w:r>
    </w:p>
    <w:p w14:paraId="01FBFBA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8.“书面形式”包括信函、传真或者直接送达的形式。</w:t>
      </w:r>
    </w:p>
    <w:p w14:paraId="3AF3178E"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9.响应文件：是指投标方根据招标采购文件制作的投标文件以及项目采购活动中出具的其它补充文件。</w:t>
      </w:r>
    </w:p>
    <w:p w14:paraId="1ADB7829"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（三）开标委托</w:t>
      </w:r>
    </w:p>
    <w:p w14:paraId="709D71A4"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投标人代表参加开标时应当携带有效身份证件，如投标人代表不是法定代表人，响应文件应当提供法定代表人出具的授权委托书（正本用原件，副本可用复印件，格式见第六章）。</w:t>
      </w:r>
    </w:p>
    <w:p w14:paraId="631D9BFC"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（四）保密</w:t>
      </w:r>
    </w:p>
    <w:p w14:paraId="01F5F2A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参与招投标活动的当事人应对招标采购文件和响应文件中的商业秘密、技术秘密和个人隐私等保密，违者应对由此造成的后果承担法律责任。</w:t>
      </w:r>
    </w:p>
    <w:p w14:paraId="536BD8C6"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（五）踏勘现场</w:t>
      </w:r>
    </w:p>
    <w:p w14:paraId="6B67FC6C"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1.招标采购文件规定如组织踏勘现场的，招标人须按照规定时间、地点组织投标人踏勘项目现场，以获取编制响应文件和签署合同所涉及的现场资料。投标人承担踏勘现场所发生的自身费用、责任和风险。</w:t>
      </w:r>
    </w:p>
    <w:p w14:paraId="0F4B9993"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2.招标人向投标人提供的有关现场的资料和数据，是采购人现有的能被投标人利用的资料，招标人不对投标人由此而做出的推论、理解和结论负责。</w:t>
      </w:r>
    </w:p>
    <w:p w14:paraId="624F43E3"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3.投标人经招标人允许，可进入项目现场踏勘，但不得因此使招标人承担有关责任和蒙受损失。除招标人原因外，投标人应对踏勘现</w:t>
      </w:r>
      <w:r>
        <w:rPr>
          <w:rFonts w:ascii="仿宋" w:eastAsia="仿宋" w:hAnsi="仿宋" w:hint="eastAsia"/>
          <w:sz w:val="28"/>
          <w:szCs w:val="28"/>
        </w:rPr>
        <w:lastRenderedPageBreak/>
        <w:t>场而造成的人员伤亡、财产损失以及由此引起的连带责任和费用负责。</w:t>
      </w:r>
    </w:p>
    <w:p w14:paraId="15EC511B"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（六）答疑</w:t>
      </w:r>
    </w:p>
    <w:p w14:paraId="25F03308"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投标人对招标采购文件、踏勘现场有询问或者疑问，需招标人解答或者答疑时，可以自获取招标采购文件之日或者采购公告期限届满之日起3个工作日内且在响应文件递交截止时间前，以加盖投标人单位公章的书面文件提出。招标人将对投标人提出的所有询问或者疑问进行综合答复，解答或者答疑内容应在招标采购文件规定范围内，不得对招标采购文件实质性条款进行改动，统一发给所有招标采购文件收受人。</w:t>
      </w:r>
    </w:p>
    <w:p w14:paraId="0AE2728E"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2.投标人未在规定时间内提出询问或者疑问，视为认同招标采购文件以及答疑文件内的所有要求，投标人未按照招标采购文件、解答或者答疑要求报价和出具方案的，后果自负。</w:t>
      </w:r>
    </w:p>
    <w:p w14:paraId="2C51715A"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（七）特别说明</w:t>
      </w:r>
    </w:p>
    <w:p w14:paraId="4B765346" w14:textId="01034616" w:rsidR="008C11F8" w:rsidRPr="00FF7277" w:rsidRDefault="00000000">
      <w:pPr>
        <w:spacing w:line="360" w:lineRule="auto"/>
        <w:ind w:firstLine="570"/>
        <w:rPr>
          <w:rFonts w:ascii="仿宋" w:eastAsia="仿宋" w:hAnsi="仿宋"/>
          <w:sz w:val="28"/>
          <w:szCs w:val="28"/>
        </w:rPr>
      </w:pPr>
      <w:r w:rsidRPr="00FF7277">
        <w:rPr>
          <w:rFonts w:ascii="仿宋" w:eastAsia="仿宋" w:hAnsi="仿宋" w:hint="eastAsia"/>
          <w:sz w:val="28"/>
          <w:szCs w:val="28"/>
        </w:rPr>
        <w:t>1.招标采购文件中指出的方案</w:t>
      </w:r>
      <w:r w:rsidR="000B657A" w:rsidRPr="00FF7277">
        <w:rPr>
          <w:rFonts w:ascii="仿宋" w:eastAsia="仿宋" w:hAnsi="仿宋" w:hint="eastAsia"/>
          <w:sz w:val="28"/>
          <w:szCs w:val="28"/>
        </w:rPr>
        <w:t>、标准</w:t>
      </w:r>
      <w:r w:rsidRPr="00FF7277">
        <w:rPr>
          <w:rFonts w:ascii="仿宋" w:eastAsia="仿宋" w:hAnsi="仿宋" w:hint="eastAsia"/>
          <w:sz w:val="28"/>
          <w:szCs w:val="28"/>
        </w:rPr>
        <w:t>等仅起说明作用，并没有任何限制性。投标人在响应文件中可以</w:t>
      </w:r>
      <w:r w:rsidR="00FF7277" w:rsidRPr="00FF7277">
        <w:rPr>
          <w:rFonts w:ascii="仿宋" w:eastAsia="仿宋" w:hAnsi="仿宋" w:hint="eastAsia"/>
          <w:sz w:val="28"/>
          <w:szCs w:val="28"/>
        </w:rPr>
        <w:t>适当</w:t>
      </w:r>
      <w:r w:rsidRPr="00FF7277">
        <w:rPr>
          <w:rFonts w:ascii="仿宋" w:eastAsia="仿宋" w:hAnsi="仿宋" w:hint="eastAsia"/>
          <w:sz w:val="28"/>
          <w:szCs w:val="28"/>
        </w:rPr>
        <w:t>选用替代标准，但这些替代要实质上满足或超过招标采购文件的要求。</w:t>
      </w:r>
    </w:p>
    <w:p w14:paraId="15658C8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2.投标人参加投标所使用的资格、信誉、荣誉、业绩与企业认证必须为本投标人所拥有。</w:t>
      </w:r>
    </w:p>
    <w:p w14:paraId="73CC162A"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3.投标人应仔细阅读招标采购文件的所有内容，按照招标采购文件的要求提交响应文件，并对所提供的全部资料的真实性承担法律责任。</w:t>
      </w:r>
    </w:p>
    <w:p w14:paraId="777B3946"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4.投标人对招标人提供的招标采购文件所作出的推论、解释和结论，招标人概不负责。投标人由于对招标采购文件的任何推论和误解以及招标人对有关问题的口头解释所造成的后果，均由投标人负责。</w:t>
      </w:r>
    </w:p>
    <w:p w14:paraId="4D51218C"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5.投标人成交后直至验收止，未经招标人同意，成交投标人不得</w:t>
      </w:r>
      <w:r>
        <w:rPr>
          <w:rFonts w:ascii="仿宋" w:eastAsia="仿宋" w:hAnsi="仿宋" w:hint="eastAsia"/>
          <w:sz w:val="28"/>
          <w:szCs w:val="28"/>
        </w:rPr>
        <w:lastRenderedPageBreak/>
        <w:t>以任何形式和理由转包或者分包，如出现上述情形，招标人向采购人管理层提出申请并经批准后，可取消其成交资格，并与其解除合同，由此引起的经济损失全部由成交投标人承担。</w:t>
      </w:r>
    </w:p>
    <w:p w14:paraId="3C80E016"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6.招标人不向落标方解释落标原因，投标人的投标资料和响应文件一律不予退还。</w:t>
      </w:r>
    </w:p>
    <w:p w14:paraId="372178D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7.招标人在评标后，有拒绝所有投标方的权利，并无须向投标方作任何解释。</w:t>
      </w:r>
    </w:p>
    <w:p w14:paraId="1A26C46D"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8.本招标采购文件的未尽事项，按现行的有关法律、法规及规章执行。</w:t>
      </w:r>
    </w:p>
    <w:p w14:paraId="5C4A5307" w14:textId="77777777" w:rsidR="008C11F8" w:rsidRDefault="00000000">
      <w:pPr>
        <w:pStyle w:val="20"/>
        <w:spacing w:line="240" w:lineRule="auto"/>
        <w:rPr>
          <w:rFonts w:ascii="仿宋" w:eastAsia="仿宋" w:hAnsi="仿宋"/>
        </w:rPr>
      </w:pPr>
      <w:bookmarkStart w:id="11" w:name="_Toc212556179"/>
      <w:r>
        <w:rPr>
          <w:rFonts w:ascii="仿宋" w:eastAsia="仿宋" w:hAnsi="仿宋" w:hint="eastAsia"/>
        </w:rPr>
        <w:t>三、招标采购文件</w:t>
      </w:r>
      <w:bookmarkEnd w:id="11"/>
    </w:p>
    <w:p w14:paraId="2A600DAF" w14:textId="77777777" w:rsidR="008C11F8" w:rsidRDefault="00000000">
      <w:pPr>
        <w:spacing w:line="360" w:lineRule="auto"/>
        <w:ind w:firstLine="570"/>
        <w:rPr>
          <w:rFonts w:ascii="仿宋" w:eastAsia="仿宋" w:hAnsi="仿宋"/>
          <w:b/>
          <w:bCs/>
          <w:sz w:val="24"/>
          <w:szCs w:val="24"/>
        </w:rPr>
      </w:pPr>
      <w:r>
        <w:rPr>
          <w:rFonts w:ascii="仿宋" w:eastAsia="仿宋" w:hAnsi="仿宋" w:hint="eastAsia"/>
          <w:b/>
          <w:bCs/>
          <w:sz w:val="28"/>
          <w:szCs w:val="28"/>
        </w:rPr>
        <w:t>（一）招标采购文件构成</w:t>
      </w:r>
    </w:p>
    <w:p w14:paraId="41F9B9C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1.招标采购公告</w:t>
      </w:r>
    </w:p>
    <w:p w14:paraId="2458106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2.投标人须知</w:t>
      </w:r>
    </w:p>
    <w:p w14:paraId="61794F53"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3.投标须知</w:t>
      </w:r>
    </w:p>
    <w:p w14:paraId="05E5072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4.合同主要条款</w:t>
      </w:r>
    </w:p>
    <w:p w14:paraId="3E515C5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5.采购内容及需求</w:t>
      </w:r>
    </w:p>
    <w:p w14:paraId="5250F76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6.响应文件格式</w:t>
      </w:r>
    </w:p>
    <w:p w14:paraId="07313824"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7.本项目招标采购文件的澄清、修改内容（如有）</w:t>
      </w:r>
    </w:p>
    <w:p w14:paraId="06437641"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（二）招标采购文件的澄清和修改</w:t>
      </w:r>
    </w:p>
    <w:p w14:paraId="651C3F6D"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在招标采购文件提出质疑的截止时间前的任何时候，无论出于何种原因，招标人有对招标采购文件进行澄清或修改的权利，可主动的或在解答投标人提出的问题时对招标采购文件进行澄清或修改。澄清或修改通知为招标采购文件的组成部分。</w:t>
      </w:r>
    </w:p>
    <w:p w14:paraId="07BA320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2.招标采购文件的澄清或修改将以书面形式通知所有获得同一招标采购文件的投标人，并对其具有约束力。投标人在收到该澄清或</w:t>
      </w:r>
      <w:r>
        <w:rPr>
          <w:rFonts w:ascii="仿宋" w:eastAsia="仿宋" w:hAnsi="仿宋" w:hint="eastAsia"/>
          <w:sz w:val="28"/>
          <w:szCs w:val="28"/>
        </w:rPr>
        <w:lastRenderedPageBreak/>
        <w:t>修改通知后应立即以书面形式回复招标人，确认已收到该通知。投标人不得以没有回复确认而拒绝接受澄清或修改通知。</w:t>
      </w:r>
    </w:p>
    <w:p w14:paraId="0D1F2DCA"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3.为使投标人有足够的时间按招标采购文件的修改要求修正响应文件，招标人可酌情推迟响应文件递交截止时间和开标时间，并将具体变更情况通知上述每一投标人。</w:t>
      </w:r>
    </w:p>
    <w:p w14:paraId="002C44AD"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4.招标采购文件澄清、修改的内容为招标采购文件的组成部分。当招标采购文件与招标采购文件的澄清、修改通知就同一内容的表述不一致时，以最后发出的书面文件为准。</w:t>
      </w:r>
    </w:p>
    <w:p w14:paraId="3D534D5B" w14:textId="77777777" w:rsidR="008C11F8" w:rsidRDefault="00000000">
      <w:pPr>
        <w:pStyle w:val="20"/>
        <w:spacing w:line="240" w:lineRule="auto"/>
        <w:rPr>
          <w:rFonts w:ascii="仿宋" w:eastAsia="仿宋" w:hAnsi="仿宋"/>
        </w:rPr>
      </w:pPr>
      <w:bookmarkStart w:id="12" w:name="_Toc212556180"/>
      <w:r>
        <w:rPr>
          <w:rFonts w:ascii="仿宋" w:eastAsia="仿宋" w:hAnsi="仿宋" w:hint="eastAsia"/>
        </w:rPr>
        <w:t>四、响应文件的编制</w:t>
      </w:r>
      <w:bookmarkEnd w:id="12"/>
    </w:p>
    <w:p w14:paraId="3FCB71DA"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（一）响应文件组成</w:t>
      </w:r>
    </w:p>
    <w:p w14:paraId="7ADB9F98"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投标人应按照招标文件的要求以及格式编制响应文件并实质性响应，保证其所提交全部资料真实、准确以及完整，否则报价无效。</w:t>
      </w:r>
    </w:p>
    <w:p w14:paraId="56867D88"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1.投标人必须严格按“第六章 响应文件格式”内容和顺序</w:t>
      </w:r>
      <w:r>
        <w:rPr>
          <w:rFonts w:ascii="仿宋" w:eastAsia="仿宋" w:hAnsi="仿宋" w:hint="eastAsia"/>
          <w:b/>
          <w:bCs/>
          <w:sz w:val="28"/>
          <w:szCs w:val="28"/>
        </w:rPr>
        <w:t>自编目录及准确标注响应文件页码后装订成册</w:t>
      </w:r>
      <w:r>
        <w:rPr>
          <w:rFonts w:ascii="仿宋" w:eastAsia="仿宋" w:hAnsi="仿宋" w:hint="eastAsia"/>
          <w:sz w:val="28"/>
          <w:szCs w:val="28"/>
        </w:rPr>
        <w:t>，响应文件应包括“第六章 响应文件格式”中的内容（缺少任何一项证明文件，投标人将承担其响应文件无效的风险。招标过程中，招标人将不再采取任何补救措施和通过任何方式寻求响应文件以外的任何证明使其无效响应文件变更为有效响应文件。）。</w:t>
      </w:r>
    </w:p>
    <w:p w14:paraId="008AB93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2.投标人应按招标采购文件中提供的响应文件格式要求提供响应文件，如本文件中表格的栏目设计不够，投标人可按照同一格式自制表格填写。本招标采购文件未提出的格式，投标人应自行拟定格式佐证响应。</w:t>
      </w:r>
    </w:p>
    <w:p w14:paraId="64F0B258"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3.响应文件须用不褪色墨水书写或打印，将所有书面材料以 A4 幅面书写或打印，将大小不一的文件材料折叠整理成A4纸面大小，左、下侧分别对齐，并装订成册。</w:t>
      </w:r>
    </w:p>
    <w:p w14:paraId="00F6D6BB"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lastRenderedPageBreak/>
        <w:t>（二）响应文件报价</w:t>
      </w:r>
    </w:p>
    <w:p w14:paraId="18986D1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1.报价的范围：为含税全包价，包括与提供服务相关的产品、税费、方案、验收、服务及知识产权等一切费用。</w:t>
      </w:r>
    </w:p>
    <w:p w14:paraId="2A9D1AAB"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sz w:val="28"/>
          <w:szCs w:val="28"/>
        </w:rPr>
        <w:t>2. 投标人必须以人民币报价，在没有其他规定的情况下，以元为单位，保留整数。大、小写金额不符的，以大写金额为准：如单价和总价不符以总价为准。</w:t>
      </w:r>
      <w:r>
        <w:rPr>
          <w:rFonts w:ascii="仿宋" w:eastAsia="仿宋" w:hAnsi="仿宋" w:hint="eastAsia"/>
          <w:b/>
          <w:bCs/>
          <w:sz w:val="28"/>
          <w:szCs w:val="28"/>
        </w:rPr>
        <w:t>任何有选择的报价将不予接收，只允许有一个报价。</w:t>
      </w:r>
    </w:p>
    <w:p w14:paraId="6814C9E7"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3.报价不得有选择性报价和附有条件的报价，否则其报价无效。</w:t>
      </w:r>
    </w:p>
    <w:p w14:paraId="009298D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4.投标人须按照响应文件格式要求填写，否则其报价无效。</w:t>
      </w:r>
    </w:p>
    <w:p w14:paraId="12FD6FAE"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（三）响应文件的编写与密封</w:t>
      </w:r>
    </w:p>
    <w:p w14:paraId="1FB23351"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1.投标人应按本招标采购文件所规定的格式、内容等编制响应文件。</w:t>
      </w:r>
      <w:r w:rsidRPr="00FF7277">
        <w:rPr>
          <w:rFonts w:ascii="仿宋" w:eastAsia="仿宋" w:hAnsi="仿宋" w:hint="eastAsia"/>
          <w:sz w:val="28"/>
          <w:szCs w:val="28"/>
        </w:rPr>
        <w:t>响应文件正本壹份，副本肆份，电子版壹份</w:t>
      </w:r>
      <w:r>
        <w:rPr>
          <w:rFonts w:ascii="仿宋" w:eastAsia="仿宋" w:hAnsi="仿宋" w:hint="eastAsia"/>
          <w:sz w:val="28"/>
          <w:szCs w:val="28"/>
        </w:rPr>
        <w:t>（U盘，正本PDF扫描件），每本响应文件须在封面清楚标明“正本”或“副本”字样，“副本”除封面外可用“正本”的复印件装订，“正本”和“副本”之间如有差异，以正本为准，每本响应文件装订方式应为左侧装订。</w:t>
      </w:r>
    </w:p>
    <w:p w14:paraId="126765E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响应文件密封：响应文件正本、副本、电子版可密封在一个包封内或分开密封包装，封口处贴密封条，并加盖投标人公章或法定代表人印章。每一密封件上应注明“于2025年11月7日10时0分之前（指“招标采购公告”中规定的开标日期及时间）不准启封”字样。未按规定密封的响应文件将被拒绝，并由现场工作人员退还投标人代表。</w:t>
      </w:r>
    </w:p>
    <w:p w14:paraId="23BC5AD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投标人在响应截止时间之前，可以对已提交的响应文件进行修改或撤回，并书面通知招标人；响应截止时间后，投标人不得撤回、修改响应文件。修改后重新递交的响应文件应当按本招标采购文件的要求签署、盖章和密封。</w:t>
      </w:r>
    </w:p>
    <w:p w14:paraId="0BF4DF9B"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lastRenderedPageBreak/>
        <w:t>（四）投标保证金</w:t>
      </w:r>
    </w:p>
    <w:p w14:paraId="4C32E6B5"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本项目不收取投标保证金。</w:t>
      </w:r>
    </w:p>
    <w:p w14:paraId="57C98216" w14:textId="77777777" w:rsidR="008C11F8" w:rsidRDefault="008C11F8">
      <w:pPr>
        <w:spacing w:line="360" w:lineRule="auto"/>
        <w:ind w:firstLine="570"/>
        <w:rPr>
          <w:rFonts w:ascii="仿宋" w:eastAsia="仿宋" w:hAnsi="仿宋"/>
          <w:sz w:val="28"/>
          <w:szCs w:val="28"/>
        </w:rPr>
      </w:pPr>
    </w:p>
    <w:p w14:paraId="68905D5B" w14:textId="77777777" w:rsidR="008C11F8" w:rsidRDefault="008C11F8">
      <w:pPr>
        <w:spacing w:line="360" w:lineRule="auto"/>
        <w:rPr>
          <w:rFonts w:ascii="仿宋" w:eastAsia="仿宋" w:hAnsi="仿宋"/>
          <w:sz w:val="28"/>
          <w:szCs w:val="28"/>
        </w:rPr>
        <w:sectPr w:rsidR="008C11F8">
          <w:pgSz w:w="11906" w:h="16838"/>
          <w:pgMar w:top="1440" w:right="1797" w:bottom="1440" w:left="1797" w:header="851" w:footer="992" w:gutter="0"/>
          <w:cols w:space="720"/>
          <w:docGrid w:linePitch="312"/>
        </w:sectPr>
      </w:pPr>
    </w:p>
    <w:p w14:paraId="055A6453" w14:textId="77777777" w:rsidR="008C11F8" w:rsidRDefault="00000000">
      <w:pPr>
        <w:pStyle w:val="1"/>
        <w:spacing w:line="240" w:lineRule="auto"/>
        <w:jc w:val="center"/>
        <w:rPr>
          <w:rFonts w:ascii="仿宋" w:eastAsia="仿宋" w:hAnsi="仿宋"/>
        </w:rPr>
      </w:pPr>
      <w:bookmarkStart w:id="13" w:name="_Toc212556181"/>
      <w:r>
        <w:rPr>
          <w:rFonts w:ascii="仿宋" w:eastAsia="仿宋" w:hAnsi="仿宋" w:hint="eastAsia"/>
        </w:rPr>
        <w:lastRenderedPageBreak/>
        <w:t>第三章 开标须知</w:t>
      </w:r>
      <w:bookmarkEnd w:id="13"/>
    </w:p>
    <w:p w14:paraId="77C765B8" w14:textId="77777777" w:rsidR="008C11F8" w:rsidRDefault="00000000">
      <w:pPr>
        <w:pStyle w:val="20"/>
        <w:spacing w:line="240" w:lineRule="auto"/>
        <w:rPr>
          <w:rFonts w:ascii="仿宋" w:eastAsia="仿宋" w:hAnsi="仿宋"/>
        </w:rPr>
      </w:pPr>
      <w:bookmarkStart w:id="14" w:name="_Toc212556182"/>
      <w:r>
        <w:rPr>
          <w:rFonts w:ascii="仿宋" w:eastAsia="仿宋" w:hAnsi="仿宋" w:hint="eastAsia"/>
        </w:rPr>
        <w:t>一、开标原则</w:t>
      </w:r>
      <w:bookmarkEnd w:id="14"/>
    </w:p>
    <w:p w14:paraId="37962C1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本项目的开标活动将遵循“公平、公正、科学、择优”的原则进行。评审小组仅对确定为实质上响应招标采购文件要求的合格投标人进行开标，并根据评审办法确定成交投标人。</w:t>
      </w:r>
    </w:p>
    <w:p w14:paraId="17257B7E" w14:textId="77777777" w:rsidR="008C11F8" w:rsidRDefault="00000000">
      <w:pPr>
        <w:pStyle w:val="20"/>
        <w:spacing w:line="240" w:lineRule="auto"/>
        <w:rPr>
          <w:rFonts w:ascii="仿宋" w:eastAsia="仿宋" w:hAnsi="仿宋"/>
        </w:rPr>
      </w:pPr>
      <w:bookmarkStart w:id="15" w:name="_Toc212556183"/>
      <w:r>
        <w:rPr>
          <w:rFonts w:ascii="仿宋" w:eastAsia="仿宋" w:hAnsi="仿宋" w:hint="eastAsia"/>
        </w:rPr>
        <w:t>二、评审办法</w:t>
      </w:r>
      <w:bookmarkEnd w:id="15"/>
    </w:p>
    <w:p w14:paraId="13FF5928"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（一）总则</w:t>
      </w:r>
    </w:p>
    <w:p w14:paraId="460C18D7"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本次评审采用综合评分法，总分为100分，分为企业资质、技术、商务三部分，分值详见本章的“评审规章表”。 递交了有效响应文件的投标人的评审得分为各项目汇总得分（刨除最高分和最低分），成交候选资格按评审得分由高到低顺序排列，得分相同的，技术分得分高者排名在前；若技术分得分也相同，则最终报价低者排名在前；若最终报价也相同，则随机抽取决定排序。评分过程中各过程均采用四舍五入法，并保留小数2位。评审小组推荐评审综合得分排列前2名的投标人为成交候选人。</w:t>
      </w:r>
    </w:p>
    <w:p w14:paraId="5921CA9E"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评审小组将确定的第一成交候选人和第二成交候选人报请采购人审议。原则上采购人从中确定第一成交候选人为成交投标人，若成交投标人放弃成交，或者因不可抗力提出不能履行合同，或者被发现采用弄虚作假手段骗取成交的，采购人有权确定另一名候选投标人为成交投标人或重新组织采购。成交投标人除因法定不可抗力外不得随意放弃成交资格，否则承担相应法律责任。</w:t>
      </w:r>
    </w:p>
    <w:p w14:paraId="0066F96D" w14:textId="77777777" w:rsidR="008C11F8" w:rsidRDefault="008C11F8">
      <w:pPr>
        <w:spacing w:line="360" w:lineRule="auto"/>
        <w:ind w:firstLine="570"/>
        <w:rPr>
          <w:rFonts w:ascii="仿宋" w:eastAsia="仿宋" w:hAnsi="仿宋"/>
          <w:sz w:val="28"/>
          <w:szCs w:val="28"/>
        </w:rPr>
      </w:pPr>
    </w:p>
    <w:p w14:paraId="097B7EE7" w14:textId="77777777" w:rsidR="008C11F8" w:rsidRDefault="008C11F8">
      <w:pPr>
        <w:spacing w:line="360" w:lineRule="auto"/>
        <w:rPr>
          <w:rFonts w:ascii="仿宋" w:eastAsia="仿宋" w:hAnsi="仿宋"/>
          <w:sz w:val="28"/>
          <w:szCs w:val="28"/>
        </w:rPr>
      </w:pPr>
    </w:p>
    <w:p w14:paraId="61C00F27"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lastRenderedPageBreak/>
        <w:t>（二）评审规章表（满分100分）</w:t>
      </w:r>
    </w:p>
    <w:tbl>
      <w:tblPr>
        <w:tblW w:w="8880" w:type="dxa"/>
        <w:jc w:val="center"/>
        <w:tblLook w:val="04A0" w:firstRow="1" w:lastRow="0" w:firstColumn="1" w:lastColumn="0" w:noHBand="0" w:noVBand="1"/>
      </w:tblPr>
      <w:tblGrid>
        <w:gridCol w:w="1271"/>
        <w:gridCol w:w="1276"/>
        <w:gridCol w:w="1134"/>
        <w:gridCol w:w="5199"/>
      </w:tblGrid>
      <w:tr w:rsidR="008C11F8" w14:paraId="03AB9765" w14:textId="77777777">
        <w:trPr>
          <w:trHeight w:val="528"/>
          <w:jc w:val="center"/>
        </w:trPr>
        <w:tc>
          <w:tcPr>
            <w:tcW w:w="1271" w:type="dxa"/>
            <w:tcBorders>
              <w:top w:val="single" w:sz="4" w:space="0" w:color="auto"/>
              <w:left w:val="single" w:sz="4" w:space="0" w:color="auto"/>
              <w:bottom w:val="single" w:sz="4" w:space="0" w:color="auto"/>
              <w:right w:val="single" w:sz="4" w:space="0" w:color="auto"/>
            </w:tcBorders>
            <w:shd w:val="clear" w:color="000000" w:fill="E7E6E6"/>
            <w:vAlign w:val="center"/>
          </w:tcPr>
          <w:p w14:paraId="20122BF8" w14:textId="77777777" w:rsidR="008C11F8" w:rsidRDefault="00000000">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分类</w:t>
            </w:r>
          </w:p>
        </w:tc>
        <w:tc>
          <w:tcPr>
            <w:tcW w:w="1276" w:type="dxa"/>
            <w:tcBorders>
              <w:top w:val="single" w:sz="4" w:space="0" w:color="auto"/>
              <w:left w:val="nil"/>
              <w:bottom w:val="single" w:sz="4" w:space="0" w:color="auto"/>
              <w:right w:val="single" w:sz="4" w:space="0" w:color="auto"/>
            </w:tcBorders>
            <w:shd w:val="clear" w:color="000000" w:fill="E7E6E6"/>
            <w:vAlign w:val="center"/>
          </w:tcPr>
          <w:p w14:paraId="742D875B" w14:textId="77777777" w:rsidR="008C11F8" w:rsidRDefault="00000000">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评审因素</w:t>
            </w:r>
          </w:p>
        </w:tc>
        <w:tc>
          <w:tcPr>
            <w:tcW w:w="1134" w:type="dxa"/>
            <w:tcBorders>
              <w:top w:val="single" w:sz="4" w:space="0" w:color="auto"/>
              <w:left w:val="nil"/>
              <w:bottom w:val="single" w:sz="4" w:space="0" w:color="auto"/>
              <w:right w:val="single" w:sz="4" w:space="0" w:color="auto"/>
            </w:tcBorders>
            <w:shd w:val="clear" w:color="000000" w:fill="E7E6E6"/>
            <w:vAlign w:val="center"/>
          </w:tcPr>
          <w:p w14:paraId="11AEAC17" w14:textId="77777777" w:rsidR="008C11F8" w:rsidRDefault="00000000">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分值</w:t>
            </w:r>
          </w:p>
        </w:tc>
        <w:tc>
          <w:tcPr>
            <w:tcW w:w="5199" w:type="dxa"/>
            <w:tcBorders>
              <w:top w:val="single" w:sz="4" w:space="0" w:color="auto"/>
              <w:left w:val="nil"/>
              <w:bottom w:val="single" w:sz="4" w:space="0" w:color="auto"/>
              <w:right w:val="single" w:sz="4" w:space="0" w:color="auto"/>
            </w:tcBorders>
            <w:shd w:val="clear" w:color="000000" w:fill="E7E6E6"/>
            <w:vAlign w:val="center"/>
          </w:tcPr>
          <w:p w14:paraId="750CB5E9" w14:textId="77777777" w:rsidR="008C11F8" w:rsidRDefault="00000000">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说明</w:t>
            </w:r>
          </w:p>
        </w:tc>
      </w:tr>
      <w:tr w:rsidR="008C11F8" w14:paraId="142FBE2F" w14:textId="77777777">
        <w:trPr>
          <w:trHeight w:val="3025"/>
          <w:jc w:val="center"/>
        </w:trPr>
        <w:tc>
          <w:tcPr>
            <w:tcW w:w="1271" w:type="dxa"/>
            <w:vMerge w:val="restart"/>
            <w:tcBorders>
              <w:top w:val="nil"/>
              <w:left w:val="single" w:sz="4" w:space="0" w:color="auto"/>
              <w:bottom w:val="single" w:sz="4" w:space="0" w:color="auto"/>
              <w:right w:val="single" w:sz="4" w:space="0" w:color="auto"/>
            </w:tcBorders>
            <w:vAlign w:val="center"/>
          </w:tcPr>
          <w:p w14:paraId="68DBB8F5" w14:textId="77777777" w:rsidR="008C11F8" w:rsidRDefault="00000000">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企业资质</w:t>
            </w:r>
            <w:r>
              <w:rPr>
                <w:rFonts w:ascii="仿宋" w:eastAsia="仿宋" w:hAnsi="仿宋" w:cs="宋体" w:hint="eastAsia"/>
                <w:color w:val="000000"/>
                <w:kern w:val="0"/>
                <w:sz w:val="24"/>
                <w:szCs w:val="24"/>
              </w:rPr>
              <w:br/>
              <w:t>（25分）</w:t>
            </w:r>
          </w:p>
        </w:tc>
        <w:tc>
          <w:tcPr>
            <w:tcW w:w="1276" w:type="dxa"/>
            <w:tcBorders>
              <w:top w:val="nil"/>
              <w:left w:val="nil"/>
              <w:bottom w:val="single" w:sz="4" w:space="0" w:color="auto"/>
              <w:right w:val="single" w:sz="4" w:space="0" w:color="auto"/>
            </w:tcBorders>
            <w:vAlign w:val="center"/>
          </w:tcPr>
          <w:p w14:paraId="505382D8"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企业基本情况</w:t>
            </w:r>
          </w:p>
        </w:tc>
        <w:tc>
          <w:tcPr>
            <w:tcW w:w="1134" w:type="dxa"/>
            <w:tcBorders>
              <w:top w:val="nil"/>
              <w:left w:val="nil"/>
              <w:bottom w:val="single" w:sz="4" w:space="0" w:color="auto"/>
              <w:right w:val="single" w:sz="4" w:space="0" w:color="auto"/>
            </w:tcBorders>
            <w:vAlign w:val="center"/>
          </w:tcPr>
          <w:p w14:paraId="2ECF6B44"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0--15分</w:t>
            </w:r>
          </w:p>
        </w:tc>
        <w:tc>
          <w:tcPr>
            <w:tcW w:w="5199" w:type="dxa"/>
            <w:tcBorders>
              <w:top w:val="nil"/>
              <w:left w:val="nil"/>
              <w:bottom w:val="single" w:sz="4" w:space="0" w:color="auto"/>
              <w:right w:val="single" w:sz="4" w:space="0" w:color="auto"/>
            </w:tcBorders>
            <w:vAlign w:val="center"/>
          </w:tcPr>
          <w:p w14:paraId="6652DE87"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1.投标人企业规模、财务状况、成立时间长短，优秀得10分，良好得6分，一般得4分。</w:t>
            </w:r>
            <w:r>
              <w:rPr>
                <w:rFonts w:ascii="仿宋" w:eastAsia="仿宋" w:hAnsi="仿宋" w:cs="宋体" w:hint="eastAsia"/>
                <w:color w:val="000000"/>
                <w:kern w:val="0"/>
                <w:sz w:val="24"/>
                <w:szCs w:val="24"/>
              </w:rPr>
              <w:br/>
              <w:t>2.投标人具有有效期内的信息技术服务管理体系认证证书、信息安全管理体系认证及具备一级企业管理咨询能力服务等级证书，有得5分，没有不得分。</w:t>
            </w:r>
            <w:r>
              <w:rPr>
                <w:rFonts w:ascii="仿宋" w:eastAsia="仿宋" w:hAnsi="仿宋" w:cs="宋体" w:hint="eastAsia"/>
                <w:color w:val="000000"/>
                <w:kern w:val="0"/>
                <w:sz w:val="24"/>
                <w:szCs w:val="24"/>
              </w:rPr>
              <w:br/>
              <w:t xml:space="preserve">证明材料：提供在有效期内的证书复印件并加盖公章，原件备查。 </w:t>
            </w:r>
          </w:p>
        </w:tc>
      </w:tr>
      <w:tr w:rsidR="008C11F8" w14:paraId="73F9701D" w14:textId="77777777">
        <w:trPr>
          <w:trHeight w:val="2351"/>
          <w:jc w:val="center"/>
        </w:trPr>
        <w:tc>
          <w:tcPr>
            <w:tcW w:w="1271" w:type="dxa"/>
            <w:vMerge/>
            <w:tcBorders>
              <w:top w:val="nil"/>
              <w:left w:val="single" w:sz="4" w:space="0" w:color="auto"/>
              <w:bottom w:val="single" w:sz="4" w:space="0" w:color="auto"/>
              <w:right w:val="single" w:sz="4" w:space="0" w:color="auto"/>
            </w:tcBorders>
            <w:vAlign w:val="center"/>
          </w:tcPr>
          <w:p w14:paraId="069FBC16" w14:textId="77777777" w:rsidR="008C11F8" w:rsidRDefault="008C11F8">
            <w:pPr>
              <w:widowControl/>
              <w:spacing w:line="360" w:lineRule="auto"/>
              <w:jc w:val="left"/>
              <w:rPr>
                <w:rFonts w:ascii="仿宋" w:eastAsia="仿宋" w:hAnsi="仿宋" w:cs="宋体"/>
                <w:color w:val="000000"/>
                <w:kern w:val="0"/>
                <w:sz w:val="24"/>
                <w:szCs w:val="24"/>
              </w:rPr>
            </w:pPr>
          </w:p>
        </w:tc>
        <w:tc>
          <w:tcPr>
            <w:tcW w:w="1276" w:type="dxa"/>
            <w:tcBorders>
              <w:top w:val="nil"/>
              <w:left w:val="nil"/>
              <w:bottom w:val="single" w:sz="4" w:space="0" w:color="auto"/>
              <w:right w:val="single" w:sz="4" w:space="0" w:color="auto"/>
            </w:tcBorders>
            <w:vAlign w:val="center"/>
          </w:tcPr>
          <w:p w14:paraId="38FF5582"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企业荣誉情况</w:t>
            </w:r>
          </w:p>
        </w:tc>
        <w:tc>
          <w:tcPr>
            <w:tcW w:w="1134" w:type="dxa"/>
            <w:tcBorders>
              <w:top w:val="nil"/>
              <w:left w:val="nil"/>
              <w:bottom w:val="single" w:sz="4" w:space="0" w:color="auto"/>
              <w:right w:val="single" w:sz="4" w:space="0" w:color="auto"/>
            </w:tcBorders>
            <w:vAlign w:val="center"/>
          </w:tcPr>
          <w:p w14:paraId="36803AF0"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0--10分</w:t>
            </w:r>
          </w:p>
        </w:tc>
        <w:tc>
          <w:tcPr>
            <w:tcW w:w="5199" w:type="dxa"/>
            <w:tcBorders>
              <w:top w:val="nil"/>
              <w:left w:val="nil"/>
              <w:bottom w:val="single" w:sz="4" w:space="0" w:color="auto"/>
              <w:right w:val="single" w:sz="4" w:space="0" w:color="auto"/>
            </w:tcBorders>
            <w:vAlign w:val="center"/>
          </w:tcPr>
          <w:p w14:paraId="7061D370" w14:textId="77777777" w:rsidR="008C11F8" w:rsidRDefault="00000000">
            <w:pPr>
              <w:spacing w:line="440" w:lineRule="exact"/>
              <w:rPr>
                <w:rFonts w:ascii="仿宋" w:eastAsia="仿宋" w:hAnsi="仿宋" w:cs="宋体"/>
                <w:color w:val="000000"/>
                <w:kern w:val="0"/>
                <w:sz w:val="24"/>
                <w:szCs w:val="24"/>
              </w:rPr>
            </w:pPr>
            <w:r>
              <w:rPr>
                <w:rFonts w:ascii="仿宋" w:eastAsia="仿宋" w:hAnsi="仿宋" w:cs="宋体" w:hint="eastAsia"/>
                <w:color w:val="000000"/>
                <w:kern w:val="0"/>
                <w:sz w:val="24"/>
                <w:szCs w:val="24"/>
              </w:rPr>
              <w:t>投标人如获得过国家级管理咨询奖项（如“中国管理咨询机构50强”）；省级行业优秀奖、行业协会颁发的优秀企业等；国际知名咨询机构排名（如Gartner、IDC榜单、IBISWorld等）；其他行业权威认证；国家标准《管理咨询服务指南》主要起草单位等荣誉的，有1项得2分，本项最高得10分。</w:t>
            </w:r>
            <w:r>
              <w:rPr>
                <w:rFonts w:ascii="仿宋" w:eastAsia="仿宋" w:hAnsi="仿宋" w:cs="宋体" w:hint="eastAsia"/>
                <w:color w:val="000000"/>
                <w:kern w:val="0"/>
                <w:sz w:val="24"/>
                <w:szCs w:val="24"/>
              </w:rPr>
              <w:br/>
              <w:t>证明材料：未按上述要求提供证明材料视为不得分。</w:t>
            </w:r>
          </w:p>
        </w:tc>
      </w:tr>
      <w:tr w:rsidR="008C11F8" w14:paraId="68BA535E" w14:textId="77777777">
        <w:trPr>
          <w:trHeight w:val="4202"/>
          <w:jc w:val="center"/>
        </w:trPr>
        <w:tc>
          <w:tcPr>
            <w:tcW w:w="1271" w:type="dxa"/>
            <w:vMerge w:val="restart"/>
            <w:tcBorders>
              <w:top w:val="nil"/>
              <w:left w:val="single" w:sz="4" w:space="0" w:color="auto"/>
              <w:bottom w:val="single" w:sz="4" w:space="0" w:color="000000"/>
              <w:right w:val="single" w:sz="4" w:space="0" w:color="auto"/>
            </w:tcBorders>
            <w:vAlign w:val="center"/>
          </w:tcPr>
          <w:p w14:paraId="434EEF43" w14:textId="77777777" w:rsidR="008C11F8" w:rsidRDefault="00000000">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技术分</w:t>
            </w:r>
            <w:r>
              <w:rPr>
                <w:rFonts w:ascii="仿宋" w:eastAsia="仿宋" w:hAnsi="仿宋" w:cs="宋体" w:hint="eastAsia"/>
                <w:color w:val="000000"/>
                <w:kern w:val="0"/>
                <w:sz w:val="24"/>
                <w:szCs w:val="24"/>
              </w:rPr>
              <w:br/>
              <w:t>（</w:t>
            </w:r>
            <w:r>
              <w:rPr>
                <w:rFonts w:ascii="仿宋" w:eastAsia="仿宋" w:hAnsi="仿宋" w:cs="宋体"/>
                <w:color w:val="000000"/>
                <w:kern w:val="0"/>
                <w:sz w:val="24"/>
                <w:szCs w:val="24"/>
              </w:rPr>
              <w:t>5</w:t>
            </w:r>
            <w:r>
              <w:rPr>
                <w:rFonts w:ascii="仿宋" w:eastAsia="仿宋" w:hAnsi="仿宋" w:cs="宋体" w:hint="eastAsia"/>
                <w:color w:val="000000"/>
                <w:kern w:val="0"/>
                <w:sz w:val="24"/>
                <w:szCs w:val="24"/>
              </w:rPr>
              <w:t>5分）</w:t>
            </w:r>
          </w:p>
        </w:tc>
        <w:tc>
          <w:tcPr>
            <w:tcW w:w="1276" w:type="dxa"/>
            <w:tcBorders>
              <w:top w:val="nil"/>
              <w:left w:val="nil"/>
              <w:bottom w:val="single" w:sz="4" w:space="0" w:color="auto"/>
              <w:right w:val="single" w:sz="4" w:space="0" w:color="auto"/>
            </w:tcBorders>
            <w:vAlign w:val="center"/>
          </w:tcPr>
          <w:p w14:paraId="463DB861"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类似业绩</w:t>
            </w:r>
          </w:p>
        </w:tc>
        <w:tc>
          <w:tcPr>
            <w:tcW w:w="1134" w:type="dxa"/>
            <w:tcBorders>
              <w:top w:val="nil"/>
              <w:left w:val="nil"/>
              <w:bottom w:val="single" w:sz="4" w:space="0" w:color="auto"/>
              <w:right w:val="single" w:sz="4" w:space="0" w:color="auto"/>
            </w:tcBorders>
            <w:vAlign w:val="center"/>
          </w:tcPr>
          <w:p w14:paraId="48D72F50"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0--15分</w:t>
            </w:r>
          </w:p>
        </w:tc>
        <w:tc>
          <w:tcPr>
            <w:tcW w:w="5199" w:type="dxa"/>
            <w:tcBorders>
              <w:top w:val="nil"/>
              <w:left w:val="nil"/>
              <w:bottom w:val="single" w:sz="4" w:space="0" w:color="auto"/>
              <w:right w:val="single" w:sz="4" w:space="0" w:color="auto"/>
            </w:tcBorders>
            <w:vAlign w:val="center"/>
          </w:tcPr>
          <w:p w14:paraId="023EF43F"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投标人满足资格要求，得基本分5分，在此基础上，按以下评分要素进行加分：</w:t>
            </w:r>
          </w:p>
          <w:p w14:paraId="442CC2BE"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投标人近十年内（2015年1月1日以来，以合同签订时间为准），投标人：</w:t>
            </w:r>
          </w:p>
          <w:p w14:paraId="0437D32A"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（1）每增加1个央企总部、含央企下属二级公司战略规划编制项目业绩的加1分，最高加3分。</w:t>
            </w:r>
          </w:p>
          <w:p w14:paraId="6CAC9818"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（2）每增加1个资本运营规划、市值管理相关咨询服务业绩的加1分，最高加4分。</w:t>
            </w:r>
          </w:p>
          <w:p w14:paraId="3453C682"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（3）每增加1个贸易集团的战略规划编制项目业绩的加1分，最高加4分。</w:t>
            </w:r>
          </w:p>
          <w:p w14:paraId="0CF33163"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注：业绩证明材料同招标公告。</w:t>
            </w:r>
          </w:p>
        </w:tc>
      </w:tr>
      <w:tr w:rsidR="008C11F8" w14:paraId="1E972261" w14:textId="77777777">
        <w:trPr>
          <w:trHeight w:val="1872"/>
          <w:jc w:val="center"/>
        </w:trPr>
        <w:tc>
          <w:tcPr>
            <w:tcW w:w="1271" w:type="dxa"/>
            <w:vMerge/>
            <w:tcBorders>
              <w:top w:val="nil"/>
              <w:left w:val="single" w:sz="4" w:space="0" w:color="auto"/>
              <w:bottom w:val="single" w:sz="4" w:space="0" w:color="000000"/>
              <w:right w:val="single" w:sz="4" w:space="0" w:color="auto"/>
            </w:tcBorders>
            <w:vAlign w:val="center"/>
          </w:tcPr>
          <w:p w14:paraId="4F1D2406" w14:textId="77777777" w:rsidR="008C11F8" w:rsidRDefault="008C11F8">
            <w:pPr>
              <w:widowControl/>
              <w:spacing w:line="360" w:lineRule="auto"/>
              <w:jc w:val="left"/>
              <w:rPr>
                <w:rFonts w:ascii="仿宋" w:eastAsia="仿宋" w:hAnsi="仿宋" w:cs="宋体"/>
                <w:color w:val="000000"/>
                <w:kern w:val="0"/>
                <w:sz w:val="24"/>
                <w:szCs w:val="24"/>
              </w:rPr>
            </w:pPr>
          </w:p>
        </w:tc>
        <w:tc>
          <w:tcPr>
            <w:tcW w:w="1276" w:type="dxa"/>
            <w:tcBorders>
              <w:top w:val="nil"/>
              <w:left w:val="nil"/>
              <w:bottom w:val="single" w:sz="4" w:space="0" w:color="auto"/>
              <w:right w:val="single" w:sz="4" w:space="0" w:color="auto"/>
            </w:tcBorders>
            <w:vAlign w:val="center"/>
          </w:tcPr>
          <w:p w14:paraId="2BFBE315"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项目实施方案</w:t>
            </w:r>
          </w:p>
        </w:tc>
        <w:tc>
          <w:tcPr>
            <w:tcW w:w="1134" w:type="dxa"/>
            <w:tcBorders>
              <w:top w:val="nil"/>
              <w:left w:val="nil"/>
              <w:bottom w:val="single" w:sz="4" w:space="0" w:color="auto"/>
              <w:right w:val="single" w:sz="4" w:space="0" w:color="auto"/>
            </w:tcBorders>
            <w:vAlign w:val="center"/>
          </w:tcPr>
          <w:p w14:paraId="79435B7E"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0--30分</w:t>
            </w:r>
          </w:p>
        </w:tc>
        <w:tc>
          <w:tcPr>
            <w:tcW w:w="5199" w:type="dxa"/>
            <w:tcBorders>
              <w:top w:val="nil"/>
              <w:left w:val="nil"/>
              <w:bottom w:val="single" w:sz="4" w:space="0" w:color="auto"/>
              <w:right w:val="single" w:sz="4" w:space="0" w:color="auto"/>
            </w:tcBorders>
            <w:vAlign w:val="center"/>
          </w:tcPr>
          <w:p w14:paraId="2819D9D3"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（1）项目需求理解（10分）</w:t>
            </w:r>
          </w:p>
          <w:p w14:paraId="02C6409C"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服务方案对本次项目需求理解深刻的得7-10分，对项目需求理解较深刻的得4-6分，对项目需求理解一般的得0-3分</w:t>
            </w:r>
          </w:p>
          <w:p w14:paraId="0AA942B1"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（2）设计方案（10分）</w:t>
            </w:r>
          </w:p>
          <w:p w14:paraId="1A70459D"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根据竞投人针对本项目制定的整体服务方案（包括但不限于对项目需求的理解、工作思路、进度计划及保障措施、项目管理等更多内容）进行综合评比：</w:t>
            </w:r>
          </w:p>
          <w:p w14:paraId="602B632D"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优得7-10分，良得4-6分，一般得0-3分。</w:t>
            </w:r>
          </w:p>
          <w:p w14:paraId="7B88AD6B"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（3）进度安排（10分）</w:t>
            </w:r>
          </w:p>
          <w:p w14:paraId="4571D1F7"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根据竞投人对本项目流程与工作安排（包含但不限于需准备的相关材料明细、工作时间安排、完成效率、需招标人配合的工作等内容）的针对性、可行性、全面性进行综合评比：</w:t>
            </w:r>
          </w:p>
          <w:p w14:paraId="3A90C061"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优得7-10分，良得4-6分，一般得0-3分。</w:t>
            </w:r>
          </w:p>
          <w:p w14:paraId="5E31264C" w14:textId="77777777" w:rsidR="008C11F8" w:rsidRDefault="00000000">
            <w:pPr>
              <w:pStyle w:val="ab"/>
              <w:spacing w:beforeAutospacing="0" w:afterAutospacing="0" w:line="360" w:lineRule="exact"/>
              <w:jc w:val="both"/>
              <w:rPr>
                <w:rFonts w:ascii="仿宋" w:eastAsia="仿宋" w:hAnsi="仿宋" w:cs="宋体"/>
                <w:color w:val="000000"/>
                <w:szCs w:val="24"/>
              </w:rPr>
            </w:pPr>
            <w:r>
              <w:rPr>
                <w:rFonts w:ascii="仿宋" w:eastAsia="仿宋" w:hAnsi="仿宋" w:cs="宋体" w:hint="eastAsia"/>
                <w:color w:val="000000"/>
                <w:szCs w:val="24"/>
              </w:rPr>
              <w:t>（1）+（2）+（3）最高得30分。</w:t>
            </w:r>
          </w:p>
        </w:tc>
      </w:tr>
      <w:tr w:rsidR="008C11F8" w14:paraId="2105BB95" w14:textId="77777777">
        <w:trPr>
          <w:trHeight w:val="4680"/>
          <w:jc w:val="center"/>
        </w:trPr>
        <w:tc>
          <w:tcPr>
            <w:tcW w:w="1271" w:type="dxa"/>
            <w:vMerge/>
            <w:tcBorders>
              <w:top w:val="nil"/>
              <w:left w:val="single" w:sz="4" w:space="0" w:color="auto"/>
              <w:bottom w:val="single" w:sz="4" w:space="0" w:color="000000"/>
              <w:right w:val="single" w:sz="4" w:space="0" w:color="auto"/>
            </w:tcBorders>
            <w:vAlign w:val="center"/>
          </w:tcPr>
          <w:p w14:paraId="270EA4E1" w14:textId="77777777" w:rsidR="008C11F8" w:rsidRDefault="008C11F8">
            <w:pPr>
              <w:widowControl/>
              <w:spacing w:line="360" w:lineRule="auto"/>
              <w:jc w:val="left"/>
              <w:rPr>
                <w:rFonts w:ascii="仿宋" w:eastAsia="仿宋" w:hAnsi="仿宋" w:cs="宋体"/>
                <w:color w:val="000000"/>
                <w:kern w:val="0"/>
                <w:sz w:val="24"/>
                <w:szCs w:val="24"/>
              </w:rPr>
            </w:pPr>
          </w:p>
        </w:tc>
        <w:tc>
          <w:tcPr>
            <w:tcW w:w="1276" w:type="dxa"/>
            <w:tcBorders>
              <w:top w:val="nil"/>
              <w:left w:val="nil"/>
              <w:bottom w:val="single" w:sz="4" w:space="0" w:color="auto"/>
              <w:right w:val="single" w:sz="4" w:space="0" w:color="auto"/>
            </w:tcBorders>
            <w:vAlign w:val="center"/>
          </w:tcPr>
          <w:p w14:paraId="77D803B5"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项目组成员资质</w:t>
            </w:r>
          </w:p>
        </w:tc>
        <w:tc>
          <w:tcPr>
            <w:tcW w:w="1134" w:type="dxa"/>
            <w:tcBorders>
              <w:top w:val="nil"/>
              <w:left w:val="nil"/>
              <w:bottom w:val="single" w:sz="4" w:space="0" w:color="auto"/>
              <w:right w:val="single" w:sz="4" w:space="0" w:color="auto"/>
            </w:tcBorders>
            <w:vAlign w:val="center"/>
          </w:tcPr>
          <w:p w14:paraId="35132AE5"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0--10分</w:t>
            </w:r>
          </w:p>
        </w:tc>
        <w:tc>
          <w:tcPr>
            <w:tcW w:w="5199" w:type="dxa"/>
            <w:tcBorders>
              <w:top w:val="nil"/>
              <w:left w:val="nil"/>
              <w:bottom w:val="single" w:sz="4" w:space="0" w:color="auto"/>
              <w:right w:val="single" w:sz="4" w:space="0" w:color="auto"/>
            </w:tcBorders>
            <w:vAlign w:val="center"/>
          </w:tcPr>
          <w:p w14:paraId="3B615BA6"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1.项目经理（5分）</w:t>
            </w:r>
            <w:r>
              <w:rPr>
                <w:rFonts w:ascii="仿宋" w:eastAsia="仿宋" w:hAnsi="仿宋" w:cs="宋体" w:hint="eastAsia"/>
                <w:color w:val="000000"/>
                <w:kern w:val="0"/>
                <w:sz w:val="24"/>
                <w:szCs w:val="24"/>
              </w:rPr>
              <w:br/>
              <w:t>项目负责人具有10年以上管理咨询经验的得5分，10年以下得2分（管理咨询经验以所在企业社保证明时间为准）。</w:t>
            </w:r>
            <w:r>
              <w:rPr>
                <w:rFonts w:ascii="仿宋" w:eastAsia="仿宋" w:hAnsi="仿宋" w:cs="宋体" w:hint="eastAsia"/>
                <w:color w:val="000000"/>
                <w:kern w:val="0"/>
                <w:sz w:val="24"/>
                <w:szCs w:val="24"/>
              </w:rPr>
              <w:br/>
              <w:t>2.其他实施人员（5分）</w:t>
            </w:r>
            <w:r>
              <w:rPr>
                <w:rFonts w:ascii="仿宋" w:eastAsia="仿宋" w:hAnsi="仿宋" w:cs="宋体" w:hint="eastAsia"/>
                <w:color w:val="000000"/>
                <w:kern w:val="0"/>
                <w:sz w:val="24"/>
                <w:szCs w:val="24"/>
              </w:rPr>
              <w:br/>
              <w:t>对项目团队人员从业经验、职级、资质、学历等进行横向比对，以及岗位职责设置是否健全、合理，是否匹配服务内容进行评价。经验丰富、人员配置合理的得2-5分，经验较少、人员配置一般的得2分。此处最高得5分。</w:t>
            </w:r>
          </w:p>
        </w:tc>
      </w:tr>
      <w:tr w:rsidR="008C11F8" w14:paraId="1B470A32" w14:textId="77777777">
        <w:trPr>
          <w:trHeight w:val="936"/>
          <w:jc w:val="center"/>
        </w:trPr>
        <w:tc>
          <w:tcPr>
            <w:tcW w:w="1271" w:type="dxa"/>
            <w:tcBorders>
              <w:top w:val="nil"/>
              <w:left w:val="single" w:sz="4" w:space="0" w:color="auto"/>
              <w:bottom w:val="single" w:sz="4" w:space="0" w:color="auto"/>
              <w:right w:val="single" w:sz="4" w:space="0" w:color="auto"/>
            </w:tcBorders>
            <w:vAlign w:val="center"/>
          </w:tcPr>
          <w:p w14:paraId="73FA1985" w14:textId="77777777" w:rsidR="008C11F8" w:rsidRDefault="00000000">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报价分</w:t>
            </w:r>
            <w:r>
              <w:rPr>
                <w:rFonts w:ascii="仿宋" w:eastAsia="仿宋" w:hAnsi="仿宋" w:cs="宋体" w:hint="eastAsia"/>
                <w:color w:val="000000"/>
                <w:kern w:val="0"/>
                <w:sz w:val="24"/>
                <w:szCs w:val="24"/>
              </w:rPr>
              <w:br/>
              <w:t>（20分）</w:t>
            </w:r>
          </w:p>
        </w:tc>
        <w:tc>
          <w:tcPr>
            <w:tcW w:w="1276" w:type="dxa"/>
            <w:tcBorders>
              <w:top w:val="nil"/>
              <w:left w:val="nil"/>
              <w:bottom w:val="single" w:sz="4" w:space="0" w:color="auto"/>
              <w:right w:val="single" w:sz="4" w:space="0" w:color="auto"/>
            </w:tcBorders>
            <w:vAlign w:val="center"/>
          </w:tcPr>
          <w:p w14:paraId="5CB1EDB7"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报价及商务条款</w:t>
            </w:r>
          </w:p>
        </w:tc>
        <w:tc>
          <w:tcPr>
            <w:tcW w:w="1134" w:type="dxa"/>
            <w:tcBorders>
              <w:top w:val="nil"/>
              <w:left w:val="nil"/>
              <w:bottom w:val="single" w:sz="4" w:space="0" w:color="auto"/>
              <w:right w:val="single" w:sz="4" w:space="0" w:color="auto"/>
            </w:tcBorders>
            <w:vAlign w:val="center"/>
          </w:tcPr>
          <w:p w14:paraId="30F95CA0"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0--20分</w:t>
            </w:r>
          </w:p>
        </w:tc>
        <w:tc>
          <w:tcPr>
            <w:tcW w:w="5199" w:type="dxa"/>
            <w:tcBorders>
              <w:top w:val="nil"/>
              <w:left w:val="nil"/>
              <w:bottom w:val="single" w:sz="4" w:space="0" w:color="auto"/>
              <w:right w:val="single" w:sz="4" w:space="0" w:color="auto"/>
            </w:tcBorders>
            <w:vAlign w:val="center"/>
          </w:tcPr>
          <w:p w14:paraId="6963231D" w14:textId="77777777" w:rsidR="008C11F8" w:rsidRDefault="00000000">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报价与其提供的产品、服务是否相匹配，是否在相对合理的区间，付款条款的满足度等方面综合考虑。本项最高得分20分。</w:t>
            </w:r>
          </w:p>
        </w:tc>
      </w:tr>
    </w:tbl>
    <w:p w14:paraId="0F5EE0E8" w14:textId="77777777" w:rsidR="008C11F8" w:rsidRDefault="008C11F8">
      <w:pPr>
        <w:spacing w:line="360" w:lineRule="auto"/>
        <w:ind w:firstLine="570"/>
        <w:rPr>
          <w:rFonts w:ascii="仿宋" w:eastAsia="仿宋" w:hAnsi="仿宋"/>
          <w:b/>
          <w:bCs/>
          <w:sz w:val="28"/>
          <w:szCs w:val="28"/>
        </w:rPr>
      </w:pPr>
    </w:p>
    <w:p w14:paraId="45E6D55C" w14:textId="77777777" w:rsidR="008C11F8" w:rsidRDefault="00000000">
      <w:pPr>
        <w:pStyle w:val="20"/>
        <w:spacing w:line="240" w:lineRule="auto"/>
        <w:rPr>
          <w:rFonts w:ascii="仿宋" w:eastAsia="仿宋" w:hAnsi="仿宋"/>
        </w:rPr>
      </w:pPr>
      <w:bookmarkStart w:id="16" w:name="_Toc212556184"/>
      <w:r>
        <w:rPr>
          <w:rFonts w:ascii="仿宋" w:eastAsia="仿宋" w:hAnsi="仿宋" w:hint="eastAsia"/>
        </w:rPr>
        <w:lastRenderedPageBreak/>
        <w:t>三、评审小组</w:t>
      </w:r>
      <w:bookmarkEnd w:id="16"/>
    </w:p>
    <w:p w14:paraId="43940349"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1.采购人根据本公司相应管理办法以及本项目的特点，自行组成成立评审小组，评审小组人数构成为3人以上的单数。</w:t>
      </w:r>
    </w:p>
    <w:p w14:paraId="204EF1B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2.评审小组将在“招标采购公告”规定的时间和地点且有采购人监督部门人员进行现场监督的情况下进行开标。</w:t>
      </w:r>
    </w:p>
    <w:p w14:paraId="0F9AFBE7"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3.开标过程中，评审小组成员不得与投标人私下交换意见，并在开标工作结束后，不得将开标情况进行泄露。</w:t>
      </w:r>
    </w:p>
    <w:p w14:paraId="47BE9646" w14:textId="77777777" w:rsidR="008C11F8" w:rsidRDefault="00000000">
      <w:pPr>
        <w:pStyle w:val="20"/>
        <w:spacing w:line="240" w:lineRule="auto"/>
        <w:rPr>
          <w:rFonts w:ascii="仿宋" w:eastAsia="仿宋" w:hAnsi="仿宋"/>
        </w:rPr>
      </w:pPr>
      <w:bookmarkStart w:id="17" w:name="_Toc212556185"/>
      <w:r>
        <w:rPr>
          <w:rFonts w:ascii="仿宋" w:eastAsia="仿宋" w:hAnsi="仿宋" w:hint="eastAsia"/>
        </w:rPr>
        <w:t>四、开标流程</w:t>
      </w:r>
      <w:bookmarkEnd w:id="17"/>
    </w:p>
    <w:p w14:paraId="7597CE99"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（一）组织开标</w:t>
      </w:r>
    </w:p>
    <w:p w14:paraId="5BDDB53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1.采购人按照本招标采购文件规定的时间和地点组织召开开标会议。届时邀请投标人法定代表人或其授权代表参加。</w:t>
      </w:r>
    </w:p>
    <w:p w14:paraId="637F20D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2.参加开标会议的法定代表人出具身份证、授权代表出具授权委托书和身份证且必须签名报到证明其出席，如未按时签到，将被视为投标人自动放弃投标权利。</w:t>
      </w:r>
    </w:p>
    <w:p w14:paraId="1F1C4BC6"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3.宣布开标纪律。</w:t>
      </w:r>
    </w:p>
    <w:p w14:paraId="1B93B915"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4.宣布评审、记录人、监督人等有关人员。</w:t>
      </w:r>
    </w:p>
    <w:p w14:paraId="0D301F6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5.公布在投标截止时间前递交响应文件的投标人名称、响应文件和投标人到场等情况。</w:t>
      </w:r>
    </w:p>
    <w:p w14:paraId="0A31F59C"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（二）响应文件密封性检查</w:t>
      </w:r>
    </w:p>
    <w:p w14:paraId="39A81BD1"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检查响应文件密封情况，由投标人或者其推选的代表和采购人监督部门工作人员检查所有投标人响应文件的密封情况。投标人法定代表人或其授权代表认为某个或者某些投标人的响应文件密封不符合规定的，应当面提出，由采购人根据招标采购文件相关规定作出判断。经确认无异议的，由采购人工作人员当众拆封，开启各投标人响应文件；按照上述规定开启响应文件后，投标人再对响应文件的密封</w:t>
      </w:r>
      <w:r>
        <w:rPr>
          <w:rFonts w:ascii="仿宋" w:eastAsia="仿宋" w:hAnsi="仿宋" w:hint="eastAsia"/>
          <w:sz w:val="28"/>
          <w:szCs w:val="28"/>
        </w:rPr>
        <w:lastRenderedPageBreak/>
        <w:t>情况提出异议的，采购人不予受理。经确认存在争议的，采购人现场记录，通过拍照、录像等手段保存相关证据，相关投标人法定代表人或其授权代表签字确认后，开启有争议的响应文件；由评审小组处理，处理决定认为响应文件不符合规定的，有争议的响应文件按无效报价处理。</w:t>
      </w:r>
    </w:p>
    <w:p w14:paraId="013FF8F8"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2.提交响应文件或者经评审实质性响应招标采购文件的投标人少于三家的，采购人应退回投标人递交的响应文件，并依法重新组织采购，且不承担任何费用和责任。</w:t>
      </w:r>
    </w:p>
    <w:p w14:paraId="0E3F05FB"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（三）开标</w:t>
      </w:r>
    </w:p>
    <w:p w14:paraId="22D53764"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1.开标顺序：按照投标人递交响应文件的先后顺序进行。</w:t>
      </w:r>
    </w:p>
    <w:p w14:paraId="68BAC810"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2.开标：按照开标顺序当众开标，清点投标文件正、副本数量。公布投标人名称的递交情况、响应文件偏离情况等内容，记录在案并由投标人代表签字确认。</w:t>
      </w:r>
    </w:p>
    <w:p w14:paraId="6099F001"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3.若投标人对招标人宣读的内容与投标文件由疑义时，投标人有权在开标现场提出异议，经监督人当场核查确认之后，可重新宣读其投标文件。若投标人现场未提出异议，则认为投标人已确认招标人宣读的内容。</w:t>
      </w:r>
    </w:p>
    <w:p w14:paraId="0C9944F6"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（四）资格初审</w:t>
      </w:r>
    </w:p>
    <w:p w14:paraId="6EF748BD"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评审人员应对各投标人的资格进行初次审查，投标人资格条件不符合招标采购文件要求的，其响应无效，不再进入后续环节。在响应文件中，如发现下列情形之一的，响应文件将被视为无效：</w:t>
      </w:r>
    </w:p>
    <w:p w14:paraId="1FAE5D6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（1）资格证明文件不全，或者不符合招标采购文件中规定的资格条件的。</w:t>
      </w:r>
    </w:p>
    <w:p w14:paraId="7F4294EE"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（2）评审人员对各投标人响应文件的符合性、完整性和响应程度进行审查，确定是否对招标采购文件作出了实质性响应，实质上没</w:t>
      </w:r>
      <w:r>
        <w:rPr>
          <w:rFonts w:ascii="仿宋" w:eastAsia="仿宋" w:hAnsi="仿宋" w:hint="eastAsia"/>
          <w:sz w:val="28"/>
          <w:szCs w:val="28"/>
        </w:rPr>
        <w:lastRenderedPageBreak/>
        <w:t>有响应招标采购文件要求的。</w:t>
      </w:r>
    </w:p>
    <w:p w14:paraId="38585E1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（3）法律、法规和招标采购文件规定的其他无效情形。</w:t>
      </w:r>
    </w:p>
    <w:p w14:paraId="311EFE29"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（五）评审</w:t>
      </w:r>
    </w:p>
    <w:p w14:paraId="0D094842"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1.评审小组从质量和服务均能满足招标采购文件实质性响应要求的投标人中，根据评审办法确定采购成交候选投标人。</w:t>
      </w:r>
    </w:p>
    <w:p w14:paraId="3825CBE4"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2.评审完成后，评审小组出具评审结果报告，评审结果报告由评审小组全体成员签字确认，并由监督人进行签字确认。</w:t>
      </w:r>
    </w:p>
    <w:p w14:paraId="1D0BC159" w14:textId="77777777" w:rsidR="008C11F8" w:rsidRDefault="00000000">
      <w:pPr>
        <w:pStyle w:val="20"/>
        <w:spacing w:line="240" w:lineRule="auto"/>
        <w:rPr>
          <w:rFonts w:ascii="仿宋" w:eastAsia="仿宋" w:hAnsi="仿宋"/>
        </w:rPr>
      </w:pPr>
      <w:bookmarkStart w:id="18" w:name="_Toc212556186"/>
      <w:r>
        <w:rPr>
          <w:rFonts w:ascii="仿宋" w:eastAsia="仿宋" w:hAnsi="仿宋" w:hint="eastAsia"/>
        </w:rPr>
        <w:t>五、合同授予</w:t>
      </w:r>
      <w:bookmarkEnd w:id="18"/>
    </w:p>
    <w:p w14:paraId="67052CCD"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（一）成交通知</w:t>
      </w:r>
    </w:p>
    <w:p w14:paraId="4C949A86"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1.采购人根据评审小组提出的书面评审结果报告和推荐的成交候选投标人中确定成交投标人。</w:t>
      </w:r>
    </w:p>
    <w:p w14:paraId="7BF8EFA7"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2.采购人确定成交投标人后3个工作日内以书面形式发出《中标通知书》，并同时在相关网站上发布成交结果公告。</w:t>
      </w:r>
    </w:p>
    <w:p w14:paraId="180EC5DE"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3.采购人对投标人未成交的原因不予解释。</w:t>
      </w:r>
    </w:p>
    <w:p w14:paraId="09C99438"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4.成交通知书将作为签订合同的依据。如果成交人没有按招标采购文件的规定执行，成交人的成交资格将被取消，并对由此产生的一切后果负责。</w:t>
      </w:r>
    </w:p>
    <w:p w14:paraId="1547CF29"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t>（二）合同签订</w:t>
      </w:r>
    </w:p>
    <w:p w14:paraId="7EE30ED0"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1.招标采购文件、成交人的响应文件及修改或澄清文件等，均为签订合同的依据。采购人与成交人应当在《成交通知书》发出之日起15个工作日内签订采购合同。</w:t>
      </w:r>
    </w:p>
    <w:p w14:paraId="67BC473C"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2.成交人因不可抗力或者自身原因不能履行采购合同的，采购人可以与排位在成交人之后第一位的成交候选人签订采购合同或重新组织采购。</w:t>
      </w:r>
    </w:p>
    <w:p w14:paraId="3D05A46F"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3.合同签订后不允许将合同转与其它单位。</w:t>
      </w:r>
    </w:p>
    <w:p w14:paraId="1C8215C9" w14:textId="77777777" w:rsidR="008C11F8" w:rsidRDefault="00000000">
      <w:pPr>
        <w:spacing w:line="360" w:lineRule="auto"/>
        <w:ind w:firstLine="570"/>
        <w:rPr>
          <w:rFonts w:ascii="仿宋" w:eastAsia="仿宋" w:hAnsi="仿宋"/>
          <w:b/>
          <w:bCs/>
          <w:sz w:val="28"/>
          <w:szCs w:val="28"/>
        </w:rPr>
      </w:pPr>
      <w:r>
        <w:rPr>
          <w:rFonts w:ascii="仿宋" w:eastAsia="仿宋" w:hAnsi="仿宋" w:hint="eastAsia"/>
          <w:b/>
          <w:bCs/>
          <w:sz w:val="28"/>
          <w:szCs w:val="28"/>
        </w:rPr>
        <w:lastRenderedPageBreak/>
        <w:t xml:space="preserve">（三）履约保证金 </w:t>
      </w:r>
    </w:p>
    <w:p w14:paraId="458A833B" w14:textId="77777777" w:rsidR="008C11F8" w:rsidRDefault="00000000">
      <w:pPr>
        <w:spacing w:line="360" w:lineRule="auto"/>
        <w:ind w:firstLine="570"/>
        <w:rPr>
          <w:rFonts w:ascii="仿宋" w:eastAsia="仿宋" w:hAnsi="仿宋"/>
          <w:sz w:val="28"/>
          <w:szCs w:val="28"/>
        </w:rPr>
      </w:pPr>
      <w:r>
        <w:rPr>
          <w:rFonts w:ascii="仿宋" w:eastAsia="仿宋" w:hAnsi="仿宋" w:hint="eastAsia"/>
          <w:sz w:val="28"/>
          <w:szCs w:val="28"/>
        </w:rPr>
        <w:t>本项目不收取履约保证金。</w:t>
      </w:r>
    </w:p>
    <w:p w14:paraId="6DD945A6" w14:textId="77777777" w:rsidR="008C11F8" w:rsidRDefault="00000000">
      <w:pPr>
        <w:pStyle w:val="20"/>
        <w:spacing w:line="240" w:lineRule="auto"/>
        <w:rPr>
          <w:rFonts w:ascii="仿宋" w:eastAsia="仿宋" w:hAnsi="仿宋"/>
        </w:rPr>
      </w:pPr>
      <w:bookmarkStart w:id="19" w:name="_Toc212556187"/>
      <w:r>
        <w:rPr>
          <w:rFonts w:ascii="仿宋" w:eastAsia="仿宋" w:hAnsi="仿宋" w:hint="eastAsia"/>
        </w:rPr>
        <w:t>六、投标纪律</w:t>
      </w:r>
      <w:bookmarkEnd w:id="19"/>
    </w:p>
    <w:p w14:paraId="4351DBA1" w14:textId="77777777" w:rsidR="008C11F8" w:rsidRDefault="00000000">
      <w:pPr>
        <w:spacing w:line="360" w:lineRule="auto"/>
        <w:ind w:firstLine="570"/>
        <w:rPr>
          <w:rFonts w:ascii="仿宋" w:eastAsia="仿宋" w:hAnsi="仿宋"/>
          <w:sz w:val="28"/>
          <w:szCs w:val="28"/>
        </w:rPr>
      </w:pPr>
      <w:r>
        <w:rPr>
          <w:rFonts w:ascii="仿宋" w:eastAsia="仿宋" w:hAnsi="仿宋" w:hint="eastAsia"/>
          <w:b/>
          <w:bCs/>
          <w:sz w:val="28"/>
          <w:szCs w:val="28"/>
        </w:rPr>
        <w:t>1.</w:t>
      </w:r>
      <w:r>
        <w:rPr>
          <w:rFonts w:ascii="仿宋" w:eastAsia="仿宋" w:hAnsi="仿宋" w:hint="eastAsia"/>
          <w:sz w:val="28"/>
          <w:szCs w:val="28"/>
        </w:rPr>
        <w:t>采购期间投标人必须遵守国家的法律、法规和招标采购文件的有关规定和要求。</w:t>
      </w:r>
    </w:p>
    <w:p w14:paraId="36637FBD" w14:textId="77777777" w:rsidR="008C11F8" w:rsidRDefault="00000000">
      <w:pPr>
        <w:spacing w:line="360" w:lineRule="auto"/>
        <w:ind w:firstLine="570"/>
        <w:rPr>
          <w:rFonts w:ascii="仿宋" w:eastAsia="仿宋" w:hAnsi="仿宋"/>
          <w:sz w:val="28"/>
          <w:szCs w:val="28"/>
        </w:rPr>
      </w:pPr>
      <w:r>
        <w:rPr>
          <w:rFonts w:ascii="仿宋" w:eastAsia="仿宋" w:hAnsi="仿宋" w:hint="eastAsia"/>
          <w:b/>
          <w:bCs/>
          <w:sz w:val="28"/>
          <w:szCs w:val="28"/>
        </w:rPr>
        <w:t>2.</w:t>
      </w:r>
      <w:r>
        <w:rPr>
          <w:rFonts w:ascii="仿宋" w:eastAsia="仿宋" w:hAnsi="仿宋" w:hint="eastAsia"/>
          <w:sz w:val="28"/>
          <w:szCs w:val="28"/>
        </w:rPr>
        <w:t>投标人不得相互串通投标或者与招标人串通投标，不得向招标人或者评标委员会成员行贿谋取中标，不得以他人名义投标或者以其他方式弄虚作假骗取中标。</w:t>
      </w:r>
    </w:p>
    <w:p w14:paraId="22283DBE" w14:textId="77777777" w:rsidR="008C11F8" w:rsidRDefault="00000000">
      <w:pPr>
        <w:spacing w:line="360" w:lineRule="auto"/>
        <w:ind w:firstLine="570"/>
        <w:rPr>
          <w:rFonts w:ascii="仿宋" w:eastAsia="仿宋" w:hAnsi="仿宋"/>
          <w:sz w:val="28"/>
          <w:szCs w:val="28"/>
        </w:rPr>
      </w:pPr>
      <w:r>
        <w:rPr>
          <w:rFonts w:ascii="仿宋" w:eastAsia="仿宋" w:hAnsi="仿宋" w:hint="eastAsia"/>
          <w:b/>
          <w:bCs/>
          <w:sz w:val="28"/>
          <w:szCs w:val="28"/>
        </w:rPr>
        <w:t>3.</w:t>
      </w:r>
      <w:r>
        <w:rPr>
          <w:rFonts w:ascii="仿宋" w:eastAsia="仿宋" w:hAnsi="仿宋" w:hint="eastAsia"/>
          <w:sz w:val="28"/>
          <w:szCs w:val="28"/>
        </w:rPr>
        <w:t>投标人对采购过程有异议可通过正常渠道反映问题，不得以非正常的方式影响采购工作。投标人试图影响采购人在评审和授予合同方面的任何行为，可能导致废除该投标人的投标文件。</w:t>
      </w:r>
    </w:p>
    <w:p w14:paraId="7CD571D2" w14:textId="77777777" w:rsidR="008C11F8" w:rsidRDefault="00000000">
      <w:pPr>
        <w:spacing w:line="360" w:lineRule="auto"/>
        <w:ind w:firstLine="570"/>
        <w:rPr>
          <w:rFonts w:ascii="仿宋" w:eastAsia="仿宋" w:hAnsi="仿宋"/>
          <w:sz w:val="28"/>
          <w:szCs w:val="28"/>
        </w:rPr>
      </w:pPr>
      <w:r>
        <w:rPr>
          <w:rFonts w:ascii="仿宋" w:eastAsia="仿宋" w:hAnsi="仿宋" w:hint="eastAsia"/>
          <w:b/>
          <w:bCs/>
          <w:sz w:val="28"/>
          <w:szCs w:val="28"/>
        </w:rPr>
        <w:t>4.</w:t>
      </w:r>
      <w:r>
        <w:rPr>
          <w:rFonts w:ascii="仿宋" w:eastAsia="仿宋" w:hAnsi="仿宋" w:hint="eastAsia"/>
          <w:sz w:val="28"/>
          <w:szCs w:val="28"/>
        </w:rPr>
        <w:t>投标人若违反上述要求，其投标将被废除，采购人保留对造成的损失依法索赔的权利。</w:t>
      </w:r>
    </w:p>
    <w:p w14:paraId="237C704A" w14:textId="77777777" w:rsidR="008C11F8" w:rsidRDefault="00000000">
      <w:pPr>
        <w:spacing w:line="360" w:lineRule="auto"/>
        <w:ind w:firstLine="570"/>
        <w:rPr>
          <w:rFonts w:ascii="仿宋" w:eastAsia="仿宋" w:hAnsi="仿宋"/>
          <w:sz w:val="28"/>
          <w:szCs w:val="28"/>
        </w:rPr>
      </w:pPr>
      <w:r>
        <w:rPr>
          <w:rFonts w:ascii="仿宋" w:eastAsia="仿宋" w:hAnsi="仿宋" w:hint="eastAsia"/>
          <w:b/>
          <w:bCs/>
          <w:sz w:val="28"/>
          <w:szCs w:val="28"/>
        </w:rPr>
        <w:t>5.</w:t>
      </w:r>
      <w:r>
        <w:rPr>
          <w:rFonts w:ascii="仿宋" w:eastAsia="仿宋" w:hAnsi="仿宋" w:hint="eastAsia"/>
        </w:rPr>
        <w:t xml:space="preserve"> </w:t>
      </w:r>
      <w:r>
        <w:rPr>
          <w:rFonts w:ascii="仿宋" w:eastAsia="仿宋" w:hAnsi="仿宋" w:hint="eastAsia"/>
          <w:sz w:val="28"/>
          <w:szCs w:val="28"/>
        </w:rPr>
        <w:t>招标人不得泄漏招标投标活动中应当保密的情况和资料，不得与投标人串通损害国家利益、社会公共利益或者他人合法权益。</w:t>
      </w:r>
    </w:p>
    <w:p w14:paraId="77EC890B" w14:textId="77777777" w:rsidR="008C11F8" w:rsidRDefault="00000000">
      <w:pPr>
        <w:spacing w:line="360" w:lineRule="auto"/>
        <w:ind w:firstLine="570"/>
        <w:rPr>
          <w:rFonts w:ascii="仿宋" w:eastAsia="仿宋" w:hAnsi="仿宋"/>
          <w:sz w:val="28"/>
          <w:szCs w:val="28"/>
        </w:rPr>
      </w:pPr>
      <w:r>
        <w:rPr>
          <w:rFonts w:ascii="仿宋" w:eastAsia="仿宋" w:hAnsi="仿宋" w:hint="eastAsia"/>
          <w:b/>
          <w:bCs/>
          <w:sz w:val="28"/>
          <w:szCs w:val="28"/>
        </w:rPr>
        <w:t>6.</w:t>
      </w:r>
      <w:r>
        <w:rPr>
          <w:rFonts w:ascii="仿宋" w:eastAsia="仿宋" w:hAnsi="仿宋" w:hint="eastAsia"/>
          <w:sz w:val="28"/>
          <w:szCs w:val="28"/>
        </w:rPr>
        <w:t>与评标活动有关的工作人员不得收受他人的财务或者其他好处，不得向他人透露对响应文件的评审和比较、中标候选人的推荐情况以及评标有关的其他情况。在评标活动中，与评标活动有关的工作人员不得擅离职守，影响评标程序正常进行。</w:t>
      </w:r>
    </w:p>
    <w:p w14:paraId="485253BF" w14:textId="77777777" w:rsidR="008C11F8" w:rsidRDefault="00000000">
      <w:pPr>
        <w:widowControl/>
        <w:jc w:val="left"/>
        <w:rPr>
          <w:rFonts w:ascii="仿宋" w:eastAsia="仿宋" w:hAnsi="仿宋"/>
          <w:sz w:val="28"/>
          <w:szCs w:val="28"/>
        </w:rPr>
      </w:pPr>
      <w:r>
        <w:rPr>
          <w:rFonts w:ascii="仿宋" w:eastAsia="仿宋" w:hAnsi="仿宋"/>
          <w:sz w:val="28"/>
          <w:szCs w:val="28"/>
        </w:rPr>
        <w:br w:type="page"/>
      </w:r>
    </w:p>
    <w:p w14:paraId="19639DD5" w14:textId="77777777" w:rsidR="008C11F8" w:rsidRDefault="00000000">
      <w:pPr>
        <w:pStyle w:val="1"/>
        <w:spacing w:line="240" w:lineRule="auto"/>
        <w:jc w:val="center"/>
        <w:rPr>
          <w:rFonts w:ascii="仿宋" w:eastAsia="仿宋" w:hAnsi="仿宋"/>
        </w:rPr>
      </w:pPr>
      <w:bookmarkStart w:id="20" w:name="_Toc212556188"/>
      <w:r>
        <w:rPr>
          <w:rFonts w:ascii="仿宋" w:eastAsia="仿宋" w:hAnsi="仿宋" w:hint="eastAsia"/>
        </w:rPr>
        <w:lastRenderedPageBreak/>
        <w:t>第四章 合同主要条款</w:t>
      </w:r>
      <w:bookmarkEnd w:id="20"/>
    </w:p>
    <w:p w14:paraId="1DAAA6E2" w14:textId="77777777" w:rsidR="008C11F8" w:rsidRDefault="00000000">
      <w:pPr>
        <w:snapToGrid w:val="0"/>
        <w:spacing w:line="360" w:lineRule="auto"/>
        <w:jc w:val="left"/>
        <w:rPr>
          <w:rFonts w:ascii="仿宋" w:eastAsia="仿宋" w:hAnsi="仿宋" w:cs="宋体"/>
          <w:sz w:val="28"/>
          <w:szCs w:val="28"/>
        </w:rPr>
      </w:pP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t>项目名称：</w:t>
      </w:r>
    </w:p>
    <w:p w14:paraId="36D0EFEA" w14:textId="77777777" w:rsidR="008C11F8" w:rsidRDefault="00000000">
      <w:pPr>
        <w:snapToGrid w:val="0"/>
        <w:spacing w:line="360" w:lineRule="auto"/>
        <w:jc w:val="left"/>
        <w:rPr>
          <w:rFonts w:ascii="仿宋" w:eastAsia="仿宋" w:hAnsi="仿宋" w:cs="宋体"/>
          <w:sz w:val="28"/>
          <w:szCs w:val="28"/>
        </w:rPr>
      </w:pP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r>
      <w:r>
        <w:rPr>
          <w:rFonts w:ascii="仿宋" w:eastAsia="仿宋" w:hAnsi="仿宋" w:cs="宋体" w:hint="eastAsia"/>
          <w:sz w:val="28"/>
          <w:szCs w:val="28"/>
        </w:rPr>
        <w:tab/>
        <w:t>合同编号：</w:t>
      </w:r>
    </w:p>
    <w:p w14:paraId="0890A640" w14:textId="77777777" w:rsidR="008C11F8" w:rsidRDefault="00000000">
      <w:pPr>
        <w:snapToGrid w:val="0"/>
        <w:spacing w:line="360" w:lineRule="auto"/>
        <w:ind w:left="4620" w:firstLine="420"/>
        <w:jc w:val="left"/>
        <w:rPr>
          <w:rFonts w:ascii="仿宋" w:eastAsia="仿宋" w:hAnsi="仿宋" w:cs="宋体"/>
          <w:sz w:val="28"/>
          <w:szCs w:val="28"/>
        </w:rPr>
      </w:pPr>
      <w:r>
        <w:rPr>
          <w:rFonts w:ascii="仿宋" w:eastAsia="仿宋" w:hAnsi="仿宋" w:cs="宋体" w:hint="eastAsia"/>
          <w:sz w:val="28"/>
          <w:szCs w:val="28"/>
        </w:rPr>
        <w:t>签订地点：</w:t>
      </w:r>
    </w:p>
    <w:p w14:paraId="3046883E" w14:textId="77777777" w:rsidR="008C11F8" w:rsidRDefault="00000000">
      <w:pPr>
        <w:snapToGrid w:val="0"/>
        <w:spacing w:line="360" w:lineRule="auto"/>
        <w:rPr>
          <w:rFonts w:ascii="仿宋" w:eastAsia="仿宋" w:hAnsi="仿宋" w:cs="宋体"/>
          <w:sz w:val="28"/>
          <w:szCs w:val="28"/>
          <w:u w:val="single"/>
        </w:rPr>
      </w:pPr>
      <w:r>
        <w:rPr>
          <w:rFonts w:ascii="仿宋" w:eastAsia="仿宋" w:hAnsi="仿宋" w:cs="宋体" w:hint="eastAsia"/>
          <w:sz w:val="28"/>
          <w:szCs w:val="28"/>
        </w:rPr>
        <w:t>甲方（采购人）：</w:t>
      </w:r>
      <w:r>
        <w:rPr>
          <w:rFonts w:ascii="仿宋" w:eastAsia="仿宋" w:hAnsi="仿宋" w:cs="宋体" w:hint="eastAsia"/>
          <w:sz w:val="28"/>
          <w:szCs w:val="28"/>
          <w:u w:val="single"/>
        </w:rPr>
        <w:t xml:space="preserve">                               </w:t>
      </w:r>
    </w:p>
    <w:p w14:paraId="1CE585B2" w14:textId="77777777" w:rsidR="008C11F8" w:rsidRDefault="00000000">
      <w:pPr>
        <w:snapToGrid w:val="0"/>
        <w:spacing w:line="360" w:lineRule="auto"/>
        <w:rPr>
          <w:rFonts w:ascii="仿宋" w:eastAsia="仿宋" w:hAnsi="仿宋" w:cs="宋体"/>
          <w:sz w:val="28"/>
          <w:szCs w:val="28"/>
          <w:u w:val="single"/>
        </w:rPr>
      </w:pPr>
      <w:r>
        <w:rPr>
          <w:rFonts w:ascii="仿宋" w:eastAsia="仿宋" w:hAnsi="仿宋" w:cs="宋体" w:hint="eastAsia"/>
          <w:sz w:val="28"/>
          <w:szCs w:val="28"/>
        </w:rPr>
        <w:t>乙方（供应商）：</w:t>
      </w:r>
      <w:r>
        <w:rPr>
          <w:rFonts w:ascii="仿宋" w:eastAsia="仿宋" w:hAnsi="仿宋" w:cs="宋体" w:hint="eastAsia"/>
          <w:sz w:val="28"/>
          <w:szCs w:val="28"/>
          <w:u w:val="single"/>
        </w:rPr>
        <w:t xml:space="preserve">                               </w:t>
      </w:r>
    </w:p>
    <w:p w14:paraId="2C46C8F8" w14:textId="77777777" w:rsidR="008C11F8" w:rsidRDefault="00000000">
      <w:pPr>
        <w:autoSpaceDE w:val="0"/>
        <w:autoSpaceDN w:val="0"/>
        <w:snapToGrid w:val="0"/>
        <w:spacing w:line="360" w:lineRule="auto"/>
        <w:ind w:firstLineChars="200" w:firstLine="560"/>
        <w:textAlignment w:val="bottom"/>
        <w:rPr>
          <w:rFonts w:ascii="仿宋" w:eastAsia="仿宋" w:hAnsi="仿宋" w:cs="宋体"/>
          <w:sz w:val="28"/>
          <w:szCs w:val="28"/>
        </w:rPr>
      </w:pPr>
      <w:r>
        <w:rPr>
          <w:rFonts w:ascii="仿宋" w:eastAsia="仿宋" w:hAnsi="仿宋" w:cs="宋体" w:hint="eastAsia"/>
          <w:sz w:val="28"/>
          <w:szCs w:val="28"/>
        </w:rPr>
        <w:t>根据</w:t>
      </w:r>
      <w:r>
        <w:rPr>
          <w:rFonts w:ascii="仿宋" w:eastAsia="仿宋" w:hAnsi="仿宋" w:cs="宋体" w:hint="eastAsia"/>
          <w:sz w:val="28"/>
          <w:szCs w:val="28"/>
          <w:u w:val="single"/>
        </w:rPr>
        <w:t>2025</w:t>
      </w:r>
      <w:r>
        <w:rPr>
          <w:rFonts w:ascii="仿宋" w:eastAsia="仿宋" w:hAnsi="仿宋" w:cs="宋体" w:hint="eastAsia"/>
          <w:sz w:val="28"/>
          <w:szCs w:val="28"/>
        </w:rPr>
        <w:t>年</w:t>
      </w:r>
      <w:r>
        <w:rPr>
          <w:rFonts w:ascii="仿宋" w:eastAsia="仿宋" w:hAnsi="仿宋" w:cs="宋体" w:hint="eastAsia"/>
          <w:sz w:val="28"/>
          <w:szCs w:val="28"/>
          <w:u w:val="single"/>
        </w:rPr>
        <w:t xml:space="preserve">   </w:t>
      </w:r>
      <w:r>
        <w:rPr>
          <w:rFonts w:ascii="仿宋" w:eastAsia="仿宋" w:hAnsi="仿宋" w:cs="宋体" w:hint="eastAsia"/>
          <w:sz w:val="28"/>
          <w:szCs w:val="28"/>
        </w:rPr>
        <w:t>月</w:t>
      </w:r>
      <w:r>
        <w:rPr>
          <w:rFonts w:ascii="仿宋" w:eastAsia="仿宋" w:hAnsi="仿宋" w:cs="宋体" w:hint="eastAsia"/>
          <w:sz w:val="28"/>
          <w:szCs w:val="28"/>
          <w:u w:val="single"/>
        </w:rPr>
        <w:t xml:space="preserve">   </w:t>
      </w:r>
      <w:r>
        <w:rPr>
          <w:rFonts w:ascii="仿宋" w:eastAsia="仿宋" w:hAnsi="仿宋" w:cs="宋体" w:hint="eastAsia"/>
          <w:sz w:val="28"/>
          <w:szCs w:val="28"/>
        </w:rPr>
        <w:t>日开始开标的</w:t>
      </w:r>
      <w:r>
        <w:rPr>
          <w:rFonts w:ascii="仿宋" w:eastAsia="仿宋" w:hAnsi="仿宋" w:cs="宋体" w:hint="eastAsia"/>
          <w:b/>
          <w:sz w:val="28"/>
          <w:szCs w:val="28"/>
          <w:u w:val="single"/>
        </w:rPr>
        <w:t>中国诚通国际贸易有限公司“十五五”战略规划咨询项目</w:t>
      </w:r>
      <w:r>
        <w:rPr>
          <w:rFonts w:ascii="仿宋" w:eastAsia="仿宋" w:hAnsi="仿宋" w:cs="宋体" w:hint="eastAsia"/>
          <w:sz w:val="28"/>
          <w:szCs w:val="28"/>
        </w:rPr>
        <w:t>（项目编号：CCTZL202510001）招标采购结果和招标采购文件要求，并依照《中华人民共和国民法典》及其他等有关法律、行政法规的规定，同时在平等、公平、诚实和信用的原则下，经双方协商一致，订立本合同（已实际签约为准）。</w:t>
      </w:r>
    </w:p>
    <w:p w14:paraId="32989AA0" w14:textId="77777777" w:rsidR="008C11F8" w:rsidRDefault="00000000">
      <w:pPr>
        <w:spacing w:line="360" w:lineRule="auto"/>
        <w:ind w:firstLineChars="200" w:firstLine="562"/>
        <w:rPr>
          <w:rFonts w:ascii="仿宋" w:eastAsia="仿宋" w:hAnsi="仿宋" w:cs="宋体"/>
          <w:color w:val="0D0D0D"/>
          <w:sz w:val="28"/>
          <w:szCs w:val="28"/>
        </w:rPr>
      </w:pPr>
      <w:r>
        <w:rPr>
          <w:rFonts w:ascii="仿宋" w:eastAsia="仿宋" w:hAnsi="仿宋" w:cs="宋体" w:hint="eastAsia"/>
          <w:b/>
          <w:color w:val="0D0D0D"/>
          <w:sz w:val="28"/>
          <w:szCs w:val="28"/>
        </w:rPr>
        <w:t>一、合同文件</w:t>
      </w:r>
    </w:p>
    <w:p w14:paraId="2370BF5F"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本合同所附下列文件是构成本合同不可分割的部分，组成合同的各项文件应互相解释，互为说明，解释合同文件的优先顺序如下：</w:t>
      </w:r>
    </w:p>
    <w:p w14:paraId="376A71C9"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（一）合同条款及本合同附件</w:t>
      </w:r>
    </w:p>
    <w:p w14:paraId="099BF06F"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（二）成交通知书</w:t>
      </w:r>
    </w:p>
    <w:p w14:paraId="3E637F95"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（三）成交投标人在投标过程中作出的有关澄清、说明、承诺或者补充文件</w:t>
      </w:r>
    </w:p>
    <w:p w14:paraId="0A2245E2"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（四）成交投标人响应文件（投标文件）</w:t>
      </w:r>
    </w:p>
    <w:p w14:paraId="5FDF9EE7"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（五）投标评审文件</w:t>
      </w:r>
    </w:p>
    <w:p w14:paraId="20DFFFC7"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同一层次的合同文件规定有矛盾的以较后时间制定的为准。</w:t>
      </w:r>
    </w:p>
    <w:p w14:paraId="4C64326F" w14:textId="77777777" w:rsidR="008C11F8" w:rsidRDefault="00000000">
      <w:pPr>
        <w:spacing w:line="360" w:lineRule="auto"/>
        <w:ind w:firstLineChars="175" w:firstLine="492"/>
        <w:rPr>
          <w:rFonts w:ascii="仿宋" w:eastAsia="仿宋" w:hAnsi="仿宋" w:cs="宋体"/>
          <w:b/>
          <w:bCs/>
          <w:color w:val="0D0D0D"/>
          <w:sz w:val="28"/>
          <w:szCs w:val="28"/>
        </w:rPr>
      </w:pPr>
      <w:r>
        <w:rPr>
          <w:rFonts w:ascii="仿宋" w:eastAsia="仿宋" w:hAnsi="仿宋" w:cs="宋体" w:hint="eastAsia"/>
          <w:b/>
          <w:bCs/>
          <w:color w:val="0D0D0D"/>
          <w:sz w:val="28"/>
          <w:szCs w:val="28"/>
        </w:rPr>
        <w:t>二、服务内容及要求</w:t>
      </w:r>
    </w:p>
    <w:p w14:paraId="3AEFAE8E" w14:textId="77777777" w:rsidR="008C11F8" w:rsidRDefault="00000000">
      <w:pPr>
        <w:spacing w:line="360" w:lineRule="auto"/>
        <w:ind w:firstLineChars="175" w:firstLine="490"/>
        <w:rPr>
          <w:rFonts w:ascii="仿宋" w:eastAsia="仿宋" w:hAnsi="仿宋" w:cs="宋体"/>
          <w:color w:val="FF0000"/>
          <w:sz w:val="28"/>
          <w:szCs w:val="28"/>
        </w:rPr>
      </w:pPr>
      <w:r>
        <w:rPr>
          <w:rFonts w:ascii="仿宋" w:eastAsia="仿宋" w:hAnsi="仿宋" w:cs="宋体" w:hint="eastAsia"/>
          <w:color w:val="0D0D0D"/>
          <w:sz w:val="28"/>
          <w:szCs w:val="28"/>
        </w:rPr>
        <w:t>（根据《第五章采购内容及需求》及成交投标人响应文件填写）</w:t>
      </w:r>
    </w:p>
    <w:p w14:paraId="18085C73" w14:textId="77777777" w:rsidR="008C11F8" w:rsidRDefault="00000000">
      <w:pPr>
        <w:spacing w:line="360" w:lineRule="auto"/>
        <w:ind w:firstLineChars="200" w:firstLine="562"/>
        <w:rPr>
          <w:rFonts w:ascii="仿宋" w:eastAsia="仿宋" w:hAnsi="仿宋" w:cs="宋体"/>
          <w:b/>
          <w:color w:val="0D0D0D"/>
          <w:sz w:val="28"/>
          <w:szCs w:val="28"/>
        </w:rPr>
      </w:pPr>
      <w:r>
        <w:rPr>
          <w:rFonts w:ascii="仿宋" w:eastAsia="仿宋" w:hAnsi="仿宋" w:cs="宋体" w:hint="eastAsia"/>
          <w:b/>
          <w:color w:val="0D0D0D"/>
          <w:sz w:val="28"/>
          <w:szCs w:val="28"/>
        </w:rPr>
        <w:t>三、服务期限、服务费用及支付方式</w:t>
      </w:r>
    </w:p>
    <w:p w14:paraId="13CF599C"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t>1.项目工期：</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年</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月</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日至</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年</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月</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日。</w:t>
      </w:r>
    </w:p>
    <w:p w14:paraId="14AD6122" w14:textId="77777777" w:rsidR="008C11F8" w:rsidRDefault="00000000">
      <w:pPr>
        <w:spacing w:line="360" w:lineRule="auto"/>
        <w:ind w:firstLineChars="200" w:firstLine="560"/>
        <w:rPr>
          <w:rFonts w:ascii="仿宋" w:eastAsia="仿宋" w:hAnsi="仿宋" w:cs="宋体"/>
          <w:color w:val="0D0D0D"/>
          <w:sz w:val="28"/>
          <w:szCs w:val="28"/>
        </w:rPr>
      </w:pPr>
      <w:r>
        <w:rPr>
          <w:rFonts w:ascii="仿宋" w:eastAsia="仿宋" w:hAnsi="仿宋" w:cs="宋体" w:hint="eastAsia"/>
          <w:color w:val="0D0D0D"/>
          <w:sz w:val="28"/>
          <w:szCs w:val="28"/>
        </w:rPr>
        <w:lastRenderedPageBreak/>
        <w:t>2.服务期限：</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年</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月</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日至</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年</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月</w:t>
      </w:r>
      <w:r>
        <w:rPr>
          <w:rFonts w:ascii="仿宋" w:eastAsia="仿宋" w:hAnsi="仿宋" w:cs="宋体" w:hint="eastAsia"/>
          <w:color w:val="0D0D0D"/>
          <w:sz w:val="28"/>
          <w:szCs w:val="28"/>
          <w:u w:val="single"/>
        </w:rPr>
        <w:t xml:space="preserve">  </w:t>
      </w:r>
      <w:r>
        <w:rPr>
          <w:rFonts w:ascii="仿宋" w:eastAsia="仿宋" w:hAnsi="仿宋" w:cs="宋体" w:hint="eastAsia"/>
          <w:color w:val="0D0D0D"/>
          <w:sz w:val="28"/>
          <w:szCs w:val="28"/>
        </w:rPr>
        <w:t>日。</w:t>
      </w:r>
    </w:p>
    <w:p w14:paraId="5A741650" w14:textId="77777777" w:rsidR="008C11F8" w:rsidRDefault="00000000">
      <w:pPr>
        <w:adjustRightInd w:val="0"/>
        <w:snapToGrid w:val="0"/>
        <w:spacing w:line="360" w:lineRule="auto"/>
        <w:ind w:firstLineChars="200" w:firstLine="560"/>
        <w:rPr>
          <w:rFonts w:ascii="仿宋" w:eastAsia="仿宋" w:hAnsi="仿宋" w:cs="宋体"/>
          <w:sz w:val="28"/>
          <w:szCs w:val="28"/>
          <w:u w:val="single"/>
        </w:rPr>
      </w:pPr>
      <w:r>
        <w:rPr>
          <w:rFonts w:ascii="仿宋" w:eastAsia="仿宋" w:hAnsi="仿宋" w:cs="宋体" w:hint="eastAsia"/>
          <w:color w:val="0D0D0D"/>
          <w:sz w:val="28"/>
          <w:szCs w:val="28"/>
        </w:rPr>
        <w:t>3.合同金额：</w:t>
      </w:r>
      <w:r>
        <w:rPr>
          <w:rFonts w:ascii="仿宋" w:eastAsia="仿宋" w:hAnsi="仿宋" w:cs="宋体" w:hint="eastAsia"/>
          <w:sz w:val="28"/>
          <w:szCs w:val="28"/>
        </w:rPr>
        <w:t>本次项目合同含税总价为大写人民币：</w:t>
      </w:r>
      <w:r>
        <w:rPr>
          <w:rFonts w:ascii="仿宋" w:eastAsia="仿宋" w:hAnsi="仿宋" w:cs="宋体" w:hint="eastAsia"/>
          <w:sz w:val="28"/>
          <w:szCs w:val="28"/>
          <w:u w:val="single"/>
        </w:rPr>
        <w:t xml:space="preserve">     （小写：RMB   ）</w:t>
      </w:r>
    </w:p>
    <w:p w14:paraId="3288E769" w14:textId="77777777" w:rsidR="008C11F8" w:rsidRDefault="00000000">
      <w:pPr>
        <w:adjustRightInd w:val="0"/>
        <w:snapToGrid w:val="0"/>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4.付款方式；本项目采用分阶段付款方式。</w:t>
      </w:r>
    </w:p>
    <w:p w14:paraId="492273A5" w14:textId="77777777" w:rsidR="008C11F8" w:rsidRDefault="00000000">
      <w:pPr>
        <w:adjustRightInd w:val="0"/>
        <w:snapToGrid w:val="0"/>
        <w:spacing w:line="360" w:lineRule="auto"/>
        <w:ind w:firstLineChars="200" w:firstLine="562"/>
        <w:rPr>
          <w:rFonts w:ascii="仿宋" w:eastAsia="仿宋" w:hAnsi="仿宋" w:cs="宋体"/>
          <w:sz w:val="28"/>
          <w:szCs w:val="28"/>
        </w:rPr>
      </w:pPr>
      <w:r>
        <w:rPr>
          <w:rFonts w:ascii="仿宋" w:eastAsia="仿宋" w:hAnsi="仿宋" w:cs="宋体" w:hint="eastAsia"/>
          <w:b/>
          <w:bCs/>
          <w:sz w:val="28"/>
          <w:szCs w:val="28"/>
        </w:rPr>
        <w:t>第一次付款：</w:t>
      </w:r>
      <w:r>
        <w:rPr>
          <w:rFonts w:ascii="仿宋" w:eastAsia="仿宋" w:hAnsi="仿宋" w:cs="宋体" w:hint="eastAsia"/>
          <w:sz w:val="28"/>
          <w:szCs w:val="28"/>
        </w:rPr>
        <w:t>合同签订后，甲方支付合同总价的40%，计人民币</w:t>
      </w:r>
      <w:r>
        <w:rPr>
          <w:rFonts w:ascii="仿宋" w:eastAsia="仿宋" w:hAnsi="仿宋" w:cs="宋体" w:hint="eastAsia"/>
          <w:sz w:val="28"/>
          <w:szCs w:val="28"/>
          <w:u w:val="single"/>
        </w:rPr>
        <w:t xml:space="preserve">   </w:t>
      </w:r>
      <w:r>
        <w:rPr>
          <w:rFonts w:ascii="仿宋" w:eastAsia="仿宋" w:hAnsi="仿宋" w:cs="宋体" w:hint="eastAsia"/>
          <w:sz w:val="28"/>
          <w:szCs w:val="28"/>
        </w:rPr>
        <w:t>元。</w:t>
      </w:r>
    </w:p>
    <w:p w14:paraId="49BB6C3D" w14:textId="77777777" w:rsidR="008C11F8" w:rsidRDefault="00000000">
      <w:pPr>
        <w:adjustRightInd w:val="0"/>
        <w:snapToGrid w:val="0"/>
        <w:spacing w:line="360" w:lineRule="auto"/>
        <w:ind w:firstLineChars="200" w:firstLine="562"/>
        <w:rPr>
          <w:rFonts w:ascii="仿宋" w:eastAsia="仿宋" w:hAnsi="仿宋" w:cs="宋体"/>
          <w:sz w:val="28"/>
          <w:szCs w:val="28"/>
        </w:rPr>
      </w:pPr>
      <w:r>
        <w:rPr>
          <w:rFonts w:ascii="仿宋" w:eastAsia="仿宋" w:hAnsi="仿宋" w:cs="宋体" w:hint="eastAsia"/>
          <w:b/>
          <w:bCs/>
          <w:sz w:val="28"/>
          <w:szCs w:val="28"/>
        </w:rPr>
        <w:t>第二次付款：</w:t>
      </w:r>
      <w:r>
        <w:rPr>
          <w:rFonts w:ascii="仿宋" w:eastAsia="仿宋" w:hAnsi="仿宋" w:cs="宋体" w:hint="eastAsia"/>
          <w:sz w:val="28"/>
          <w:szCs w:val="28"/>
        </w:rPr>
        <w:t>乙方按甲方要求提供经甲方决策机构诚通集团审核通过的《十五五战略规划》初稿，甲方支付合同总价的30%，计人民币</w:t>
      </w:r>
      <w:r>
        <w:rPr>
          <w:rFonts w:ascii="仿宋" w:eastAsia="仿宋" w:hAnsi="仿宋" w:cs="宋体" w:hint="eastAsia"/>
          <w:sz w:val="28"/>
          <w:szCs w:val="28"/>
          <w:u w:val="single"/>
        </w:rPr>
        <w:t xml:space="preserve">        </w:t>
      </w:r>
      <w:r>
        <w:rPr>
          <w:rFonts w:ascii="仿宋" w:eastAsia="仿宋" w:hAnsi="仿宋" w:cs="宋体" w:hint="eastAsia"/>
          <w:sz w:val="28"/>
          <w:szCs w:val="28"/>
        </w:rPr>
        <w:t>元。</w:t>
      </w:r>
    </w:p>
    <w:p w14:paraId="36343E32" w14:textId="77777777" w:rsidR="008C11F8" w:rsidRDefault="00000000">
      <w:pPr>
        <w:adjustRightInd w:val="0"/>
        <w:snapToGrid w:val="0"/>
        <w:spacing w:line="360" w:lineRule="auto"/>
        <w:ind w:firstLineChars="200" w:firstLine="562"/>
        <w:rPr>
          <w:rFonts w:ascii="仿宋" w:eastAsia="仿宋" w:hAnsi="仿宋" w:cs="宋体"/>
          <w:sz w:val="28"/>
          <w:szCs w:val="28"/>
        </w:rPr>
      </w:pPr>
      <w:r>
        <w:rPr>
          <w:rFonts w:ascii="仿宋" w:eastAsia="仿宋" w:hAnsi="仿宋" w:cs="宋体" w:hint="eastAsia"/>
          <w:b/>
          <w:bCs/>
          <w:sz w:val="28"/>
          <w:szCs w:val="28"/>
        </w:rPr>
        <w:t>第三次付款：</w:t>
      </w:r>
      <w:r>
        <w:rPr>
          <w:rFonts w:ascii="仿宋" w:eastAsia="仿宋" w:hAnsi="仿宋" w:cs="宋体" w:hint="eastAsia"/>
          <w:sz w:val="28"/>
          <w:szCs w:val="28"/>
        </w:rPr>
        <w:t>乙方按甲方要求提供经甲方决策机构诚通集团审核通过的《十五五战略规划》终稿，支付合同总价的30%，计人民币</w:t>
      </w:r>
      <w:r>
        <w:rPr>
          <w:rFonts w:ascii="仿宋" w:eastAsia="仿宋" w:hAnsi="仿宋" w:cs="宋体" w:hint="eastAsia"/>
          <w:sz w:val="28"/>
          <w:szCs w:val="28"/>
          <w:u w:val="single"/>
        </w:rPr>
        <w:t xml:space="preserve">      </w:t>
      </w:r>
      <w:r>
        <w:rPr>
          <w:rFonts w:ascii="仿宋" w:eastAsia="仿宋" w:hAnsi="仿宋" w:cs="宋体" w:hint="eastAsia"/>
          <w:sz w:val="28"/>
          <w:szCs w:val="28"/>
        </w:rPr>
        <w:t>元。</w:t>
      </w:r>
    </w:p>
    <w:p w14:paraId="0D42DC6F"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b/>
          <w:bCs/>
          <w:sz w:val="28"/>
          <w:szCs w:val="28"/>
        </w:rPr>
        <w:t>注：</w:t>
      </w:r>
      <w:r>
        <w:rPr>
          <w:rFonts w:ascii="仿宋" w:eastAsia="仿宋" w:hAnsi="仿宋" w:cs="宋体" w:hint="eastAsia"/>
          <w:sz w:val="28"/>
          <w:szCs w:val="28"/>
        </w:rPr>
        <w:t xml:space="preserve">乙方在甲方付款前应提供付款申请书、各阶段付款确认资料以及等额的增值税专用发票后10个工作日内支付，否则甲方有权顺延付款日期，由此造成的损失由乙方自行承担。 </w:t>
      </w:r>
    </w:p>
    <w:p w14:paraId="590F40C0" w14:textId="77777777" w:rsidR="008C11F8" w:rsidRDefault="00000000">
      <w:pPr>
        <w:autoSpaceDE w:val="0"/>
        <w:autoSpaceDN w:val="0"/>
        <w:adjustRightInd w:val="0"/>
        <w:spacing w:line="360" w:lineRule="auto"/>
        <w:ind w:firstLine="470"/>
        <w:rPr>
          <w:rFonts w:ascii="仿宋" w:eastAsia="仿宋" w:hAnsi="仿宋" w:cs="宋体"/>
          <w:b/>
          <w:bCs/>
          <w:sz w:val="28"/>
          <w:szCs w:val="28"/>
        </w:rPr>
      </w:pPr>
      <w:r>
        <w:rPr>
          <w:rFonts w:ascii="仿宋" w:eastAsia="仿宋" w:hAnsi="仿宋" w:cs="宋体" w:hint="eastAsia"/>
          <w:b/>
          <w:bCs/>
          <w:sz w:val="28"/>
          <w:szCs w:val="28"/>
        </w:rPr>
        <w:t>四、质量和服务</w:t>
      </w:r>
    </w:p>
    <w:p w14:paraId="3933E8F5"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1.乙方提供的产品质量和服务应符合国家（或行业）规定标准。</w:t>
      </w:r>
    </w:p>
    <w:p w14:paraId="177CC55D" w14:textId="71E5C7F3" w:rsidR="008C11F8" w:rsidRPr="00FF7277" w:rsidRDefault="00000000">
      <w:pPr>
        <w:autoSpaceDE w:val="0"/>
        <w:autoSpaceDN w:val="0"/>
        <w:adjustRightInd w:val="0"/>
        <w:spacing w:line="360" w:lineRule="auto"/>
        <w:ind w:firstLine="470"/>
        <w:rPr>
          <w:rFonts w:ascii="仿宋" w:eastAsia="仿宋" w:hAnsi="仿宋" w:cs="宋体"/>
          <w:sz w:val="28"/>
          <w:szCs w:val="28"/>
        </w:rPr>
      </w:pPr>
      <w:r w:rsidRPr="00FF7277">
        <w:rPr>
          <w:rFonts w:ascii="仿宋" w:eastAsia="仿宋" w:hAnsi="仿宋" w:cs="宋体" w:hint="eastAsia"/>
          <w:sz w:val="28"/>
          <w:szCs w:val="28"/>
        </w:rPr>
        <w:t>2</w:t>
      </w:r>
      <w:r w:rsidRPr="00FF7277">
        <w:rPr>
          <w:rFonts w:ascii="仿宋" w:eastAsia="仿宋" w:hAnsi="仿宋" w:cs="宋体"/>
          <w:sz w:val="28"/>
          <w:szCs w:val="28"/>
        </w:rPr>
        <w:t>.</w:t>
      </w:r>
      <w:r w:rsidRPr="00FF7277">
        <w:rPr>
          <w:rFonts w:ascii="仿宋" w:eastAsia="仿宋" w:hAnsi="仿宋" w:cs="宋体" w:hint="eastAsia"/>
          <w:sz w:val="28"/>
          <w:szCs w:val="28"/>
        </w:rPr>
        <w:t>若乙方提供的产品及服务有后续维护服务费用，</w:t>
      </w:r>
      <w:bookmarkStart w:id="21" w:name="_Hlk105081971"/>
      <w:bookmarkStart w:id="22" w:name="_Hlk105082532"/>
      <w:r w:rsidRPr="00FF7277">
        <w:rPr>
          <w:rFonts w:ascii="仿宋" w:eastAsia="仿宋" w:hAnsi="仿宋" w:cs="宋体" w:hint="eastAsia"/>
          <w:sz w:val="28"/>
          <w:szCs w:val="28"/>
        </w:rPr>
        <w:t>投标价格应包含</w:t>
      </w:r>
      <w:bookmarkStart w:id="23" w:name="_Hlk105075533"/>
      <w:r w:rsidRPr="00FF7277">
        <w:rPr>
          <w:rFonts w:ascii="仿宋" w:eastAsia="仿宋" w:hAnsi="仿宋" w:cs="宋体" w:hint="eastAsia"/>
          <w:sz w:val="28"/>
          <w:szCs w:val="28"/>
        </w:rPr>
        <w:t>一个完整项目的维护服务费用</w:t>
      </w:r>
      <w:bookmarkEnd w:id="21"/>
      <w:bookmarkEnd w:id="23"/>
      <w:r w:rsidR="00403C9F" w:rsidRPr="00FF7277">
        <w:rPr>
          <w:rFonts w:ascii="仿宋" w:eastAsia="仿宋" w:hAnsi="仿宋" w:cs="宋体" w:hint="eastAsia"/>
          <w:sz w:val="28"/>
          <w:szCs w:val="28"/>
        </w:rPr>
        <w:t>，</w:t>
      </w:r>
      <w:r w:rsidRPr="00FF7277">
        <w:rPr>
          <w:rFonts w:ascii="仿宋" w:eastAsia="仿宋" w:hAnsi="仿宋" w:cs="宋体" w:hint="eastAsia"/>
          <w:sz w:val="28"/>
          <w:szCs w:val="28"/>
        </w:rPr>
        <w:t>服务期限自项目</w:t>
      </w:r>
      <w:r w:rsidR="00403C9F" w:rsidRPr="00FF7277">
        <w:rPr>
          <w:rFonts w:ascii="仿宋" w:eastAsia="仿宋" w:hAnsi="仿宋" w:cs="宋体" w:hint="eastAsia"/>
          <w:sz w:val="28"/>
          <w:szCs w:val="28"/>
        </w:rPr>
        <w:t>交付</w:t>
      </w:r>
      <w:r w:rsidRPr="00FF7277">
        <w:rPr>
          <w:rFonts w:ascii="仿宋" w:eastAsia="仿宋" w:hAnsi="仿宋" w:cs="宋体" w:hint="eastAsia"/>
          <w:sz w:val="28"/>
          <w:szCs w:val="28"/>
        </w:rPr>
        <w:t>验收合格后开始计算</w:t>
      </w:r>
      <w:r w:rsidR="00403C9F" w:rsidRPr="00FF7277">
        <w:rPr>
          <w:rFonts w:ascii="仿宋" w:eastAsia="仿宋" w:hAnsi="仿宋" w:cs="宋体" w:hint="eastAsia"/>
          <w:sz w:val="28"/>
          <w:szCs w:val="28"/>
        </w:rPr>
        <w:t>。</w:t>
      </w:r>
      <w:bookmarkEnd w:id="22"/>
    </w:p>
    <w:p w14:paraId="28AC49C4" w14:textId="77777777" w:rsidR="008C11F8" w:rsidRDefault="00000000">
      <w:pPr>
        <w:autoSpaceDE w:val="0"/>
        <w:autoSpaceDN w:val="0"/>
        <w:adjustRightInd w:val="0"/>
        <w:spacing w:line="360" w:lineRule="auto"/>
        <w:ind w:firstLine="470"/>
        <w:rPr>
          <w:rFonts w:ascii="仿宋" w:eastAsia="仿宋" w:hAnsi="仿宋" w:cs="宋体"/>
          <w:b/>
          <w:bCs/>
          <w:sz w:val="28"/>
          <w:szCs w:val="28"/>
        </w:rPr>
      </w:pPr>
      <w:r>
        <w:rPr>
          <w:rFonts w:ascii="仿宋" w:eastAsia="仿宋" w:hAnsi="仿宋" w:cs="宋体" w:hint="eastAsia"/>
          <w:b/>
          <w:bCs/>
          <w:sz w:val="28"/>
          <w:szCs w:val="28"/>
        </w:rPr>
        <w:t>五、知识产权</w:t>
      </w:r>
    </w:p>
    <w:p w14:paraId="7496BAE4"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乙方应保证甲方所使用的成果文件及服务不存在侵犯第三方的知识产权，若存在侵犯第三方知识产权的，由此引起的一切后果由乙方承担，甲方概不承担责任；因此给甲方造成的任何损失均由乙方负责赔偿。</w:t>
      </w:r>
    </w:p>
    <w:p w14:paraId="558CC319" w14:textId="77777777" w:rsidR="008C11F8" w:rsidRDefault="00000000">
      <w:pPr>
        <w:autoSpaceDE w:val="0"/>
        <w:autoSpaceDN w:val="0"/>
        <w:adjustRightInd w:val="0"/>
        <w:spacing w:line="360" w:lineRule="auto"/>
        <w:ind w:firstLine="470"/>
        <w:rPr>
          <w:rFonts w:ascii="仿宋" w:eastAsia="仿宋" w:hAnsi="仿宋" w:cs="宋体"/>
          <w:b/>
          <w:bCs/>
          <w:sz w:val="28"/>
          <w:szCs w:val="28"/>
        </w:rPr>
      </w:pPr>
      <w:r>
        <w:rPr>
          <w:rFonts w:ascii="仿宋" w:eastAsia="仿宋" w:hAnsi="仿宋" w:cs="宋体" w:hint="eastAsia"/>
          <w:b/>
          <w:bCs/>
          <w:sz w:val="28"/>
          <w:szCs w:val="28"/>
        </w:rPr>
        <w:lastRenderedPageBreak/>
        <w:t xml:space="preserve">六、违约条款 </w:t>
      </w:r>
    </w:p>
    <w:p w14:paraId="1425831B"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1、乙方延迟提供服务，按合同金额的</w:t>
      </w:r>
      <w:r>
        <w:rPr>
          <w:rFonts w:ascii="仿宋" w:eastAsia="仿宋" w:hAnsi="仿宋" w:cs="宋体" w:hint="eastAsia"/>
          <w:sz w:val="28"/>
          <w:szCs w:val="28"/>
          <w:u w:val="single"/>
        </w:rPr>
        <w:t xml:space="preserve"> </w:t>
      </w:r>
      <w:r>
        <w:rPr>
          <w:rFonts w:ascii="仿宋" w:eastAsia="仿宋" w:hAnsi="仿宋" w:cs="宋体" w:hint="eastAsia"/>
          <w:b/>
          <w:bCs/>
          <w:sz w:val="28"/>
          <w:szCs w:val="28"/>
          <w:u w:val="single"/>
        </w:rPr>
        <w:t xml:space="preserve">1‰/日 </w:t>
      </w:r>
      <w:r>
        <w:rPr>
          <w:rFonts w:ascii="仿宋" w:eastAsia="仿宋" w:hAnsi="仿宋" w:cs="宋体" w:hint="eastAsia"/>
          <w:sz w:val="28"/>
          <w:szCs w:val="28"/>
        </w:rPr>
        <w:t>支付违约金；甲方未按约定延迟支付款项，按合同金额的</w:t>
      </w:r>
      <w:r>
        <w:rPr>
          <w:rFonts w:ascii="仿宋" w:eastAsia="仿宋" w:hAnsi="仿宋" w:cs="宋体" w:hint="eastAsia"/>
          <w:sz w:val="28"/>
          <w:szCs w:val="28"/>
          <w:u w:val="single"/>
        </w:rPr>
        <w:t xml:space="preserve"> </w:t>
      </w:r>
      <w:r>
        <w:rPr>
          <w:rFonts w:ascii="仿宋" w:eastAsia="仿宋" w:hAnsi="仿宋" w:cs="宋体" w:hint="eastAsia"/>
          <w:b/>
          <w:bCs/>
          <w:sz w:val="28"/>
          <w:szCs w:val="28"/>
          <w:u w:val="single"/>
        </w:rPr>
        <w:t xml:space="preserve">1‰/日 </w:t>
      </w:r>
      <w:r>
        <w:rPr>
          <w:rFonts w:ascii="仿宋" w:eastAsia="仿宋" w:hAnsi="仿宋" w:cs="宋体" w:hint="eastAsia"/>
          <w:sz w:val="28"/>
          <w:szCs w:val="28"/>
        </w:rPr>
        <w:t>支付违约金。</w:t>
      </w:r>
    </w:p>
    <w:p w14:paraId="7E23614C"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2、一方不按期履行合同，并经另一方提示后30日内仍不履行合同的，守约方有权解除合同，违约方要承担相应的法律责任。</w:t>
      </w:r>
    </w:p>
    <w:p w14:paraId="2E588D2F" w14:textId="46631954"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3、如因一方违约，双方未能就赔偿损失达成协议，引起诉讼或仲裁时，违约方除应赔偿对方经济损失外，还应承担因诉讼或仲裁所支</w:t>
      </w:r>
      <w:r w:rsidRPr="00FF7277">
        <w:rPr>
          <w:rFonts w:ascii="仿宋" w:eastAsia="仿宋" w:hAnsi="仿宋" w:cs="宋体" w:hint="eastAsia"/>
          <w:sz w:val="28"/>
          <w:szCs w:val="28"/>
        </w:rPr>
        <w:t>付的律师代理费</w:t>
      </w:r>
      <w:r w:rsidR="00403C9F" w:rsidRPr="00FF7277">
        <w:rPr>
          <w:rFonts w:ascii="仿宋" w:eastAsia="仿宋" w:hAnsi="仿宋" w:cs="宋体" w:hint="eastAsia"/>
          <w:sz w:val="28"/>
          <w:szCs w:val="28"/>
        </w:rPr>
        <w:t>、诉讼费</w:t>
      </w:r>
      <w:r w:rsidRPr="00FF7277">
        <w:rPr>
          <w:rFonts w:ascii="仿宋" w:eastAsia="仿宋" w:hAnsi="仿宋" w:cs="宋体" w:hint="eastAsia"/>
          <w:sz w:val="28"/>
          <w:szCs w:val="28"/>
        </w:rPr>
        <w:t>等相关费用</w:t>
      </w:r>
      <w:r>
        <w:rPr>
          <w:rFonts w:ascii="仿宋" w:eastAsia="仿宋" w:hAnsi="仿宋" w:cs="宋体" w:hint="eastAsia"/>
          <w:sz w:val="28"/>
          <w:szCs w:val="28"/>
        </w:rPr>
        <w:t>。</w:t>
      </w:r>
    </w:p>
    <w:p w14:paraId="162CFF32"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4、其他应承担的违约责任，以《中华人民共和国民法典》和其他有关法律、法规规定为准，无相关规定的，双方协商解决。</w:t>
      </w:r>
    </w:p>
    <w:p w14:paraId="5746E0B4" w14:textId="77777777" w:rsidR="008C11F8" w:rsidRDefault="00000000">
      <w:pPr>
        <w:autoSpaceDE w:val="0"/>
        <w:autoSpaceDN w:val="0"/>
        <w:adjustRightInd w:val="0"/>
        <w:spacing w:line="360" w:lineRule="auto"/>
        <w:ind w:firstLine="470"/>
        <w:rPr>
          <w:rFonts w:ascii="仿宋" w:eastAsia="仿宋" w:hAnsi="仿宋" w:cs="宋体"/>
          <w:b/>
          <w:bCs/>
          <w:sz w:val="28"/>
          <w:szCs w:val="28"/>
        </w:rPr>
      </w:pPr>
      <w:r>
        <w:rPr>
          <w:rFonts w:ascii="仿宋" w:eastAsia="仿宋" w:hAnsi="仿宋" w:cs="宋体" w:hint="eastAsia"/>
          <w:b/>
          <w:bCs/>
          <w:sz w:val="28"/>
          <w:szCs w:val="28"/>
        </w:rPr>
        <w:t>七、争议的解决方式</w:t>
      </w:r>
    </w:p>
    <w:p w14:paraId="5527346D"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合同发生纠纷时，双方应友好协商解决，如协商不成，可提交甲方所在地法院诉讼。</w:t>
      </w:r>
    </w:p>
    <w:p w14:paraId="5C132E09" w14:textId="77777777" w:rsidR="008C11F8" w:rsidRDefault="00000000">
      <w:pPr>
        <w:autoSpaceDE w:val="0"/>
        <w:autoSpaceDN w:val="0"/>
        <w:adjustRightInd w:val="0"/>
        <w:spacing w:line="360" w:lineRule="auto"/>
        <w:ind w:firstLine="470"/>
        <w:rPr>
          <w:rFonts w:ascii="仿宋" w:eastAsia="仿宋" w:hAnsi="仿宋" w:cs="宋体"/>
          <w:b/>
          <w:bCs/>
          <w:sz w:val="28"/>
          <w:szCs w:val="28"/>
        </w:rPr>
      </w:pPr>
      <w:r>
        <w:rPr>
          <w:rFonts w:ascii="仿宋" w:eastAsia="仿宋" w:hAnsi="仿宋" w:cs="宋体" w:hint="eastAsia"/>
          <w:b/>
          <w:bCs/>
          <w:sz w:val="28"/>
          <w:szCs w:val="28"/>
        </w:rPr>
        <w:t>八、其他需要补充的内容：</w:t>
      </w:r>
    </w:p>
    <w:p w14:paraId="66D9F372"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1.乙方应按招标采购文件、响应文件及乙方在招标过程中作出的书面说明或承诺提供及时、快速、优质的服务。</w:t>
      </w:r>
    </w:p>
    <w:p w14:paraId="525D56FF" w14:textId="77777777" w:rsidR="008C11F8" w:rsidRDefault="00000000">
      <w:pPr>
        <w:autoSpaceDE w:val="0"/>
        <w:autoSpaceDN w:val="0"/>
        <w:adjustRightInd w:val="0"/>
        <w:spacing w:line="360" w:lineRule="auto"/>
        <w:ind w:firstLine="470"/>
        <w:rPr>
          <w:rFonts w:ascii="仿宋" w:eastAsia="仿宋" w:hAnsi="仿宋" w:cs="宋体"/>
          <w:sz w:val="28"/>
          <w:szCs w:val="28"/>
        </w:rPr>
      </w:pPr>
      <w:r>
        <w:rPr>
          <w:rFonts w:ascii="仿宋" w:eastAsia="仿宋" w:hAnsi="仿宋" w:cs="宋体" w:hint="eastAsia"/>
          <w:sz w:val="28"/>
          <w:szCs w:val="28"/>
        </w:rPr>
        <w:t>2.甲、乙双方根据本合同而知悉或获得的对方的商业秘密（包括但不限于经营信息、技术信息等），不得以任何方式向第三方披露或提供给第三方使用；否则应全额赔偿因此给对方造成的损失，并承担其他法律责任。甲、乙均应对其员工的行为负责。</w:t>
      </w:r>
    </w:p>
    <w:p w14:paraId="61DF54C5" w14:textId="77777777" w:rsidR="008C11F8" w:rsidRDefault="00000000">
      <w:pPr>
        <w:autoSpaceDE w:val="0"/>
        <w:autoSpaceDN w:val="0"/>
        <w:adjustRightInd w:val="0"/>
        <w:spacing w:line="360" w:lineRule="auto"/>
        <w:ind w:firstLine="470"/>
        <w:rPr>
          <w:rFonts w:ascii="仿宋" w:eastAsia="仿宋" w:hAnsi="仿宋"/>
          <w:sz w:val="24"/>
          <w:szCs w:val="24"/>
        </w:rPr>
      </w:pPr>
      <w:r>
        <w:rPr>
          <w:rFonts w:ascii="仿宋" w:eastAsia="仿宋" w:hAnsi="仿宋" w:cs="宋体" w:hint="eastAsia"/>
          <w:sz w:val="28"/>
          <w:szCs w:val="28"/>
        </w:rPr>
        <w:t xml:space="preserve">3.其他服务内容（若有）： </w:t>
      </w:r>
    </w:p>
    <w:p w14:paraId="4FC3E521" w14:textId="77777777" w:rsidR="008C11F8" w:rsidRDefault="008C11F8">
      <w:pPr>
        <w:autoSpaceDE w:val="0"/>
        <w:autoSpaceDN w:val="0"/>
        <w:adjustRightInd w:val="0"/>
        <w:spacing w:line="360" w:lineRule="auto"/>
        <w:ind w:firstLineChars="200" w:firstLine="480"/>
        <w:rPr>
          <w:rFonts w:ascii="仿宋" w:eastAsia="仿宋" w:hAnsi="仿宋"/>
          <w:sz w:val="24"/>
          <w:szCs w:val="24"/>
        </w:rPr>
      </w:pPr>
    </w:p>
    <w:p w14:paraId="2939FB7B" w14:textId="77777777" w:rsidR="008C11F8" w:rsidRDefault="008C11F8">
      <w:pPr>
        <w:autoSpaceDE w:val="0"/>
        <w:autoSpaceDN w:val="0"/>
        <w:adjustRightInd w:val="0"/>
        <w:spacing w:line="360" w:lineRule="auto"/>
        <w:ind w:firstLineChars="200" w:firstLine="480"/>
        <w:rPr>
          <w:rFonts w:ascii="仿宋" w:eastAsia="仿宋" w:hAnsi="仿宋"/>
          <w:sz w:val="24"/>
          <w:szCs w:val="24"/>
        </w:rPr>
      </w:pPr>
    </w:p>
    <w:p w14:paraId="30716504" w14:textId="77777777" w:rsidR="008C11F8" w:rsidRDefault="008C11F8">
      <w:pPr>
        <w:autoSpaceDE w:val="0"/>
        <w:autoSpaceDN w:val="0"/>
        <w:adjustRightInd w:val="0"/>
        <w:spacing w:line="360" w:lineRule="auto"/>
        <w:ind w:firstLineChars="200" w:firstLine="480"/>
        <w:rPr>
          <w:rFonts w:ascii="仿宋" w:eastAsia="仿宋" w:hAnsi="仿宋"/>
          <w:sz w:val="24"/>
          <w:szCs w:val="24"/>
        </w:rPr>
      </w:pPr>
    </w:p>
    <w:p w14:paraId="093D214C" w14:textId="77777777" w:rsidR="008C11F8" w:rsidRDefault="00000000">
      <w:pPr>
        <w:pStyle w:val="1"/>
        <w:spacing w:line="240" w:lineRule="auto"/>
        <w:jc w:val="center"/>
        <w:rPr>
          <w:rFonts w:ascii="仿宋" w:eastAsia="仿宋" w:hAnsi="仿宋"/>
        </w:rPr>
      </w:pPr>
      <w:bookmarkStart w:id="24" w:name="_Toc212556189"/>
      <w:r>
        <w:rPr>
          <w:rFonts w:ascii="仿宋" w:eastAsia="仿宋" w:hAnsi="仿宋" w:hint="eastAsia"/>
        </w:rPr>
        <w:lastRenderedPageBreak/>
        <w:t>第五章 采购内容及需求</w:t>
      </w:r>
      <w:bookmarkEnd w:id="24"/>
    </w:p>
    <w:p w14:paraId="09332818" w14:textId="77777777" w:rsidR="008C11F8" w:rsidRDefault="00000000">
      <w:pPr>
        <w:spacing w:line="360" w:lineRule="auto"/>
        <w:outlineLvl w:val="1"/>
        <w:rPr>
          <w:rFonts w:ascii="仿宋" w:eastAsia="仿宋" w:hAnsi="仿宋" w:cs="Times New Roman"/>
          <w:b/>
          <w:bCs/>
          <w:sz w:val="32"/>
          <w:szCs w:val="32"/>
        </w:rPr>
      </w:pPr>
      <w:bookmarkStart w:id="25" w:name="_Toc212556190"/>
      <w:bookmarkStart w:id="26" w:name="_Hlk101359426"/>
      <w:r>
        <w:rPr>
          <w:rFonts w:ascii="仿宋" w:eastAsia="仿宋" w:hAnsi="仿宋" w:cs="Times New Roman"/>
          <w:b/>
          <w:bCs/>
          <w:sz w:val="32"/>
          <w:szCs w:val="32"/>
        </w:rPr>
        <w:t>一、采购内容概述</w:t>
      </w:r>
      <w:bookmarkEnd w:id="25"/>
    </w:p>
    <w:p w14:paraId="0A95DF23"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为高质量完成公司“十五五”战略规划编制工作，现采购战略规划咨询服务。咨询机构需提供从战略诊断、规划编制到落地实施辅导的全过程、一体化专业服务，最终交付具备前瞻性、科学性与可操作性的战略规划成果，并确保规划能够有效指引公司未来五年的转型升级与高质量发展。</w:t>
      </w:r>
    </w:p>
    <w:p w14:paraId="329E00F5" w14:textId="77777777" w:rsidR="008C11F8" w:rsidRDefault="00000000">
      <w:pPr>
        <w:spacing w:line="360" w:lineRule="auto"/>
        <w:outlineLvl w:val="1"/>
        <w:rPr>
          <w:rFonts w:ascii="仿宋" w:eastAsia="仿宋" w:hAnsi="仿宋" w:cs="Times New Roman"/>
          <w:b/>
          <w:bCs/>
          <w:sz w:val="32"/>
          <w:szCs w:val="32"/>
        </w:rPr>
      </w:pPr>
      <w:bookmarkStart w:id="27" w:name="_Toc212556191"/>
      <w:r>
        <w:rPr>
          <w:rFonts w:ascii="仿宋" w:eastAsia="仿宋" w:hAnsi="仿宋" w:cs="Times New Roman"/>
          <w:b/>
          <w:bCs/>
          <w:sz w:val="32"/>
          <w:szCs w:val="32"/>
        </w:rPr>
        <w:t>二、项目核心目标</w:t>
      </w:r>
      <w:bookmarkEnd w:id="27"/>
    </w:p>
    <w:p w14:paraId="7297762A"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实现战略衔接与认同：编制的规划方案必须与诚通集团的总体战略方向紧密衔接，逻辑严谨、论据充分，符合集团的规范与要求，能够有效向上沟通，争取集团的认同与支持。</w:t>
      </w:r>
    </w:p>
    <w:p w14:paraId="379D2E2E"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驱动公司转型升级：</w:t>
      </w:r>
      <w:r>
        <w:rPr>
          <w:rFonts w:ascii="Calibri" w:eastAsia="仿宋" w:hAnsi="Calibri" w:cs="Calibri"/>
          <w:bCs/>
          <w:sz w:val="28"/>
          <w:szCs w:val="32"/>
        </w:rPr>
        <w:t> </w:t>
      </w:r>
      <w:r>
        <w:rPr>
          <w:rFonts w:ascii="仿宋" w:eastAsia="仿宋" w:hAnsi="仿宋" w:cs="Times New Roman"/>
          <w:bCs/>
          <w:sz w:val="28"/>
          <w:szCs w:val="32"/>
        </w:rPr>
        <w:t>规划方案必须切实服务于公司增强核心功能、提升核心竞争力的内在需求，明确转型方向、目标与路径，确保战略既具备理论高度，又拥有坚实的落地基础。</w:t>
      </w:r>
    </w:p>
    <w:p w14:paraId="24017D8B" w14:textId="77777777" w:rsidR="008C11F8" w:rsidRDefault="00000000">
      <w:pPr>
        <w:spacing w:line="360" w:lineRule="auto"/>
        <w:outlineLvl w:val="1"/>
        <w:rPr>
          <w:rFonts w:ascii="仿宋" w:eastAsia="仿宋" w:hAnsi="仿宋" w:cs="Times New Roman"/>
          <w:b/>
          <w:bCs/>
          <w:sz w:val="32"/>
          <w:szCs w:val="32"/>
        </w:rPr>
      </w:pPr>
      <w:bookmarkStart w:id="28" w:name="_Toc212556192"/>
      <w:r>
        <w:rPr>
          <w:rFonts w:ascii="仿宋" w:eastAsia="仿宋" w:hAnsi="仿宋" w:cs="Times New Roman"/>
          <w:b/>
          <w:bCs/>
          <w:sz w:val="32"/>
          <w:szCs w:val="32"/>
        </w:rPr>
        <w:t>三、具体服务要求</w:t>
      </w:r>
      <w:bookmarkEnd w:id="28"/>
    </w:p>
    <w:p w14:paraId="683A0760"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咨询机构应按照（但不限于）以下四个阶段开展工作：</w:t>
      </w:r>
    </w:p>
    <w:p w14:paraId="1539CB77"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第一阶段：诊断与评估</w:t>
      </w:r>
      <w:r>
        <w:rPr>
          <w:rFonts w:ascii="仿宋" w:eastAsia="仿宋" w:hAnsi="仿宋" w:cs="Times New Roman" w:hint="eastAsia"/>
          <w:bCs/>
          <w:sz w:val="28"/>
          <w:szCs w:val="32"/>
        </w:rPr>
        <w:t>。</w:t>
      </w:r>
      <w:r>
        <w:rPr>
          <w:rFonts w:ascii="仿宋" w:eastAsia="仿宋" w:hAnsi="仿宋" w:cs="Times New Roman"/>
          <w:bCs/>
          <w:sz w:val="28"/>
          <w:szCs w:val="32"/>
        </w:rPr>
        <w:t>进行公司内部全面调研与访谈，深入了解各业务单元与职能部门现状</w:t>
      </w:r>
      <w:r>
        <w:rPr>
          <w:rFonts w:ascii="仿宋" w:eastAsia="仿宋" w:hAnsi="仿宋" w:cs="Times New Roman" w:hint="eastAsia"/>
          <w:bCs/>
          <w:sz w:val="28"/>
          <w:szCs w:val="32"/>
        </w:rPr>
        <w:t>；</w:t>
      </w:r>
      <w:r>
        <w:rPr>
          <w:rFonts w:ascii="仿宋" w:eastAsia="仿宋" w:hAnsi="仿宋" w:cs="Times New Roman"/>
          <w:bCs/>
          <w:sz w:val="28"/>
          <w:szCs w:val="32"/>
        </w:rPr>
        <w:t>系统收集与分析内部资料，完成对“十四五”规划执行情况的终期评估，总结成绩与不足。</w:t>
      </w:r>
    </w:p>
    <w:p w14:paraId="653F42AF"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第二阶段：分析与洞察</w:t>
      </w:r>
      <w:r>
        <w:rPr>
          <w:rFonts w:ascii="仿宋" w:eastAsia="仿宋" w:hAnsi="仿宋" w:cs="Times New Roman" w:hint="eastAsia"/>
          <w:bCs/>
          <w:sz w:val="28"/>
          <w:szCs w:val="32"/>
        </w:rPr>
        <w:t>。</w:t>
      </w:r>
      <w:r>
        <w:rPr>
          <w:rFonts w:ascii="仿宋" w:eastAsia="仿宋" w:hAnsi="仿宋" w:cs="Times New Roman"/>
          <w:bCs/>
          <w:sz w:val="28"/>
          <w:szCs w:val="32"/>
        </w:rPr>
        <w:t>深入分析宏观环境、行业趋势、市场竞争格局及政策导向</w:t>
      </w:r>
      <w:r>
        <w:rPr>
          <w:rFonts w:ascii="仿宋" w:eastAsia="仿宋" w:hAnsi="仿宋" w:cs="Times New Roman" w:hint="eastAsia"/>
          <w:bCs/>
          <w:sz w:val="28"/>
          <w:szCs w:val="32"/>
        </w:rPr>
        <w:t>；</w:t>
      </w:r>
      <w:r>
        <w:rPr>
          <w:rFonts w:ascii="仿宋" w:eastAsia="仿宋" w:hAnsi="仿宋" w:cs="Times New Roman"/>
          <w:bCs/>
          <w:sz w:val="28"/>
          <w:szCs w:val="32"/>
        </w:rPr>
        <w:t>开展对标研究，选取国内外先进同行企业进行多维度的比较分析，识别公司差距与机遇。</w:t>
      </w:r>
    </w:p>
    <w:p w14:paraId="46EE2517"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第三阶段：规划与制定</w:t>
      </w:r>
      <w:r>
        <w:rPr>
          <w:rFonts w:ascii="仿宋" w:eastAsia="仿宋" w:hAnsi="仿宋" w:cs="Times New Roman" w:hint="eastAsia"/>
          <w:bCs/>
          <w:sz w:val="28"/>
          <w:szCs w:val="32"/>
        </w:rPr>
        <w:t>。</w:t>
      </w:r>
      <w:r>
        <w:rPr>
          <w:rFonts w:ascii="仿宋" w:eastAsia="仿宋" w:hAnsi="仿宋" w:cs="Times New Roman"/>
          <w:bCs/>
          <w:sz w:val="28"/>
          <w:szCs w:val="32"/>
        </w:rPr>
        <w:t>协助公司明确“十五五”期间的总体发展思路、愿景与使命</w:t>
      </w:r>
      <w:r>
        <w:rPr>
          <w:rFonts w:ascii="仿宋" w:eastAsia="仿宋" w:hAnsi="仿宋" w:cs="Times New Roman" w:hint="eastAsia"/>
          <w:bCs/>
          <w:sz w:val="28"/>
          <w:szCs w:val="32"/>
        </w:rPr>
        <w:t>；</w:t>
      </w:r>
      <w:r>
        <w:rPr>
          <w:rFonts w:ascii="仿宋" w:eastAsia="仿宋" w:hAnsi="仿宋" w:cs="Times New Roman"/>
          <w:bCs/>
          <w:sz w:val="28"/>
          <w:szCs w:val="32"/>
        </w:rPr>
        <w:t>构建科学、完整的战略目标体系（含关键绩效</w:t>
      </w:r>
      <w:r>
        <w:rPr>
          <w:rFonts w:ascii="仿宋" w:eastAsia="仿宋" w:hAnsi="仿宋" w:cs="Times New Roman"/>
          <w:bCs/>
          <w:sz w:val="28"/>
          <w:szCs w:val="32"/>
        </w:rPr>
        <w:lastRenderedPageBreak/>
        <w:t>指标）</w:t>
      </w:r>
      <w:r>
        <w:rPr>
          <w:rFonts w:ascii="仿宋" w:eastAsia="仿宋" w:hAnsi="仿宋" w:cs="Times New Roman" w:hint="eastAsia"/>
          <w:bCs/>
          <w:sz w:val="28"/>
          <w:szCs w:val="32"/>
        </w:rPr>
        <w:t>；</w:t>
      </w:r>
      <w:r>
        <w:rPr>
          <w:rFonts w:ascii="仿宋" w:eastAsia="仿宋" w:hAnsi="仿宋" w:cs="Times New Roman"/>
          <w:bCs/>
          <w:sz w:val="28"/>
          <w:szCs w:val="32"/>
        </w:rPr>
        <w:t>制定各业务板块的发展策略、核心竞争能力构建方案及详细的重点任务清单</w:t>
      </w:r>
      <w:r>
        <w:rPr>
          <w:rFonts w:ascii="仿宋" w:eastAsia="仿宋" w:hAnsi="仿宋" w:cs="Times New Roman" w:hint="eastAsia"/>
          <w:bCs/>
          <w:sz w:val="28"/>
          <w:szCs w:val="32"/>
        </w:rPr>
        <w:t>；</w:t>
      </w:r>
      <w:r>
        <w:rPr>
          <w:rFonts w:ascii="仿宋" w:eastAsia="仿宋" w:hAnsi="仿宋" w:cs="Times New Roman"/>
          <w:bCs/>
          <w:sz w:val="28"/>
          <w:szCs w:val="32"/>
        </w:rPr>
        <w:t>规划设计清晰的战略实施路径与里程碑节点。</w:t>
      </w:r>
    </w:p>
    <w:p w14:paraId="3911C450"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第四阶段：交付与赋能</w:t>
      </w:r>
      <w:r>
        <w:rPr>
          <w:rFonts w:ascii="仿宋" w:eastAsia="仿宋" w:hAnsi="仿宋" w:cs="Times New Roman" w:hint="eastAsia"/>
          <w:bCs/>
          <w:sz w:val="28"/>
          <w:szCs w:val="32"/>
        </w:rPr>
        <w:t>。</w:t>
      </w:r>
      <w:r>
        <w:rPr>
          <w:rFonts w:ascii="仿宋" w:eastAsia="仿宋" w:hAnsi="仿宋" w:cs="Times New Roman"/>
          <w:bCs/>
          <w:sz w:val="28"/>
          <w:szCs w:val="32"/>
        </w:rPr>
        <w:t>提供为期五年的战略落地辅导服务，协助公司应对规划执行过程中的挑战</w:t>
      </w:r>
      <w:r>
        <w:rPr>
          <w:rFonts w:ascii="仿宋" w:eastAsia="仿宋" w:hAnsi="仿宋" w:cs="Times New Roman" w:hint="eastAsia"/>
          <w:bCs/>
          <w:sz w:val="28"/>
          <w:szCs w:val="32"/>
        </w:rPr>
        <w:t>；</w:t>
      </w:r>
      <w:r>
        <w:rPr>
          <w:rFonts w:ascii="仿宋" w:eastAsia="仿宋" w:hAnsi="仿宋" w:cs="Times New Roman"/>
          <w:bCs/>
          <w:sz w:val="28"/>
          <w:szCs w:val="32"/>
        </w:rPr>
        <w:t>对公司中高层及相关人员进行战略规划的全面培训与宣贯，确保战略意图的有效传递与理解，推动规划落地实施。</w:t>
      </w:r>
    </w:p>
    <w:p w14:paraId="79A50C8C" w14:textId="77777777" w:rsidR="008C11F8" w:rsidRDefault="00000000">
      <w:pPr>
        <w:spacing w:line="360" w:lineRule="auto"/>
        <w:outlineLvl w:val="1"/>
        <w:rPr>
          <w:rFonts w:ascii="仿宋" w:eastAsia="仿宋" w:hAnsi="仿宋" w:cs="Times New Roman"/>
          <w:b/>
          <w:bCs/>
          <w:sz w:val="32"/>
          <w:szCs w:val="32"/>
        </w:rPr>
      </w:pPr>
      <w:bookmarkStart w:id="29" w:name="_Toc212556193"/>
      <w:r>
        <w:rPr>
          <w:rFonts w:ascii="仿宋" w:eastAsia="仿宋" w:hAnsi="仿宋" w:cs="Times New Roman"/>
          <w:b/>
          <w:bCs/>
          <w:sz w:val="32"/>
          <w:szCs w:val="32"/>
        </w:rPr>
        <w:t>四、交付成果标准</w:t>
      </w:r>
      <w:bookmarkEnd w:id="29"/>
    </w:p>
    <w:p w14:paraId="4BDF4EBF"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咨询机构需提交以下交付成果，所有成果需通过公司决策机构（诚通集团）的审核：</w:t>
      </w:r>
    </w:p>
    <w:p w14:paraId="50DCC0D7"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hint="eastAsia"/>
          <w:bCs/>
          <w:sz w:val="28"/>
          <w:szCs w:val="32"/>
        </w:rPr>
        <w:t>（一）</w:t>
      </w:r>
      <w:r>
        <w:rPr>
          <w:rFonts w:ascii="仿宋" w:eastAsia="仿宋" w:hAnsi="仿宋" w:cs="Times New Roman"/>
          <w:bCs/>
          <w:sz w:val="28"/>
          <w:szCs w:val="32"/>
        </w:rPr>
        <w:t>核心规划文件：</w:t>
      </w:r>
    </w:p>
    <w:p w14:paraId="3FDECE93"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《诚通国贸“十五五”战略规划报告》（终稿）一份。</w:t>
      </w:r>
    </w:p>
    <w:p w14:paraId="61A7A867"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《诚通国贸“十五五”战略实施路径图》一份。</w:t>
      </w:r>
    </w:p>
    <w:p w14:paraId="77F470CC"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hint="eastAsia"/>
          <w:bCs/>
          <w:sz w:val="28"/>
          <w:szCs w:val="32"/>
        </w:rPr>
        <w:t>（二）</w:t>
      </w:r>
      <w:r>
        <w:rPr>
          <w:rFonts w:ascii="仿宋" w:eastAsia="仿宋" w:hAnsi="仿宋" w:cs="Times New Roman"/>
          <w:bCs/>
          <w:sz w:val="28"/>
          <w:szCs w:val="32"/>
        </w:rPr>
        <w:t>汇报与宣贯材料：</w:t>
      </w:r>
    </w:p>
    <w:p w14:paraId="77984C33"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用于向公司管理层及集团汇报的《“十五五”战略规划》PPT演示文稿一套。</w:t>
      </w:r>
    </w:p>
    <w:p w14:paraId="28B037BD"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hint="eastAsia"/>
          <w:bCs/>
          <w:sz w:val="28"/>
          <w:szCs w:val="32"/>
        </w:rPr>
        <w:t>（三）</w:t>
      </w:r>
      <w:r>
        <w:rPr>
          <w:rFonts w:ascii="仿宋" w:eastAsia="仿宋" w:hAnsi="仿宋" w:cs="Times New Roman"/>
          <w:bCs/>
          <w:sz w:val="28"/>
          <w:szCs w:val="32"/>
        </w:rPr>
        <w:t>培训与赋能：</w:t>
      </w:r>
    </w:p>
    <w:p w14:paraId="0B572734" w14:textId="77777777" w:rsidR="008C11F8" w:rsidRDefault="00000000">
      <w:pPr>
        <w:spacing w:line="360" w:lineRule="auto"/>
        <w:ind w:firstLineChars="200" w:firstLine="560"/>
        <w:rPr>
          <w:rFonts w:ascii="仿宋" w:eastAsia="仿宋" w:hAnsi="仿宋" w:cs="Times New Roman"/>
          <w:bCs/>
          <w:sz w:val="28"/>
          <w:szCs w:val="32"/>
        </w:rPr>
      </w:pPr>
      <w:r>
        <w:rPr>
          <w:rFonts w:ascii="仿宋" w:eastAsia="仿宋" w:hAnsi="仿宋" w:cs="Times New Roman"/>
          <w:bCs/>
          <w:sz w:val="28"/>
          <w:szCs w:val="32"/>
        </w:rPr>
        <w:t>提供完整的战略规划内部培训与宣贯服务，并提交培训课件及相关记录。</w:t>
      </w:r>
    </w:p>
    <w:p w14:paraId="2987ABB1" w14:textId="77777777" w:rsidR="008C11F8" w:rsidRDefault="00000000">
      <w:pPr>
        <w:spacing w:line="360" w:lineRule="auto"/>
        <w:outlineLvl w:val="1"/>
        <w:rPr>
          <w:rFonts w:ascii="仿宋" w:eastAsia="仿宋" w:hAnsi="仿宋" w:cs="Times New Roman"/>
          <w:b/>
          <w:bCs/>
          <w:sz w:val="32"/>
          <w:szCs w:val="32"/>
        </w:rPr>
      </w:pPr>
      <w:bookmarkStart w:id="30" w:name="_Toc212556194"/>
      <w:r>
        <w:rPr>
          <w:rFonts w:ascii="仿宋" w:eastAsia="仿宋" w:hAnsi="仿宋" w:cs="Times New Roman"/>
          <w:b/>
          <w:bCs/>
          <w:sz w:val="32"/>
          <w:szCs w:val="32"/>
        </w:rPr>
        <w:t>五、项目时间要求</w:t>
      </w:r>
      <w:bookmarkEnd w:id="30"/>
    </w:p>
    <w:p w14:paraId="54D268CF" w14:textId="77777777" w:rsidR="008C11F8" w:rsidRDefault="00000000">
      <w:pPr>
        <w:spacing w:line="360" w:lineRule="auto"/>
        <w:ind w:firstLineChars="200" w:firstLine="560"/>
        <w:rPr>
          <w:rFonts w:ascii="仿宋" w:eastAsia="仿宋" w:hAnsi="仿宋" w:cs="Times New Roman"/>
          <w:sz w:val="28"/>
          <w:szCs w:val="28"/>
        </w:rPr>
      </w:pPr>
      <w:r>
        <w:rPr>
          <w:rFonts w:ascii="仿宋" w:eastAsia="仿宋" w:hAnsi="仿宋" w:cs="Times New Roman"/>
          <w:sz w:val="28"/>
          <w:szCs w:val="28"/>
        </w:rPr>
        <w:t>规划文件初稿：202</w:t>
      </w:r>
      <w:r>
        <w:rPr>
          <w:rFonts w:ascii="仿宋" w:eastAsia="仿宋" w:hAnsi="仿宋" w:cs="Times New Roman" w:hint="eastAsia"/>
          <w:sz w:val="28"/>
          <w:szCs w:val="28"/>
        </w:rPr>
        <w:t>5</w:t>
      </w:r>
      <w:r>
        <w:rPr>
          <w:rFonts w:ascii="仿宋" w:eastAsia="仿宋" w:hAnsi="仿宋" w:cs="Times New Roman"/>
          <w:sz w:val="28"/>
          <w:szCs w:val="28"/>
        </w:rPr>
        <w:t>年</w:t>
      </w:r>
      <w:r>
        <w:rPr>
          <w:rFonts w:ascii="仿宋" w:eastAsia="仿宋" w:hAnsi="仿宋" w:cs="Times New Roman" w:hint="eastAsia"/>
          <w:sz w:val="28"/>
          <w:szCs w:val="28"/>
        </w:rPr>
        <w:t>12</w:t>
      </w:r>
      <w:r>
        <w:rPr>
          <w:rFonts w:ascii="仿宋" w:eastAsia="仿宋" w:hAnsi="仿宋" w:cs="Times New Roman"/>
          <w:sz w:val="28"/>
          <w:szCs w:val="28"/>
        </w:rPr>
        <w:t>月底前提交。</w:t>
      </w:r>
    </w:p>
    <w:p w14:paraId="270BC04A" w14:textId="77777777" w:rsidR="008C11F8" w:rsidRDefault="00000000">
      <w:pPr>
        <w:spacing w:line="360" w:lineRule="auto"/>
        <w:ind w:firstLineChars="200" w:firstLine="560"/>
        <w:rPr>
          <w:rFonts w:ascii="仿宋" w:eastAsia="仿宋" w:hAnsi="仿宋" w:cs="Times New Roman"/>
          <w:sz w:val="28"/>
          <w:szCs w:val="28"/>
        </w:rPr>
      </w:pPr>
      <w:r>
        <w:rPr>
          <w:rFonts w:ascii="仿宋" w:eastAsia="仿宋" w:hAnsi="仿宋" w:cs="Times New Roman"/>
          <w:sz w:val="28"/>
          <w:szCs w:val="28"/>
        </w:rPr>
        <w:t>规划文件终稿：2026年</w:t>
      </w:r>
      <w:r>
        <w:rPr>
          <w:rFonts w:ascii="仿宋" w:eastAsia="仿宋" w:hAnsi="仿宋" w:cs="Times New Roman" w:hint="eastAsia"/>
          <w:sz w:val="28"/>
          <w:szCs w:val="28"/>
        </w:rPr>
        <w:t>3</w:t>
      </w:r>
      <w:r>
        <w:rPr>
          <w:rFonts w:ascii="仿宋" w:eastAsia="仿宋" w:hAnsi="仿宋" w:cs="Times New Roman"/>
          <w:sz w:val="28"/>
          <w:szCs w:val="28"/>
        </w:rPr>
        <w:t>月底前完成并提交（具体时间以招标方通知为准）。</w:t>
      </w:r>
    </w:p>
    <w:p w14:paraId="08DCB0BA" w14:textId="77777777" w:rsidR="008C11F8" w:rsidRDefault="00000000">
      <w:pPr>
        <w:spacing w:line="360" w:lineRule="auto"/>
        <w:ind w:firstLineChars="200" w:firstLine="560"/>
        <w:rPr>
          <w:rFonts w:ascii="仿宋" w:eastAsia="仿宋" w:hAnsi="仿宋" w:cs="Times New Roman"/>
          <w:sz w:val="28"/>
          <w:szCs w:val="28"/>
        </w:rPr>
      </w:pPr>
      <w:r>
        <w:rPr>
          <w:rFonts w:ascii="仿宋" w:eastAsia="仿宋" w:hAnsi="仿宋" w:cs="Times New Roman"/>
          <w:sz w:val="28"/>
          <w:szCs w:val="28"/>
        </w:rPr>
        <w:t>培训与宣贯：2026年8月底前完成。</w:t>
      </w:r>
    </w:p>
    <w:p w14:paraId="15747AE2" w14:textId="77777777" w:rsidR="008C11F8" w:rsidRDefault="008C11F8">
      <w:pPr>
        <w:spacing w:line="360" w:lineRule="auto"/>
        <w:rPr>
          <w:rFonts w:ascii="仿宋" w:eastAsia="仿宋" w:hAnsi="仿宋"/>
          <w:sz w:val="28"/>
          <w:szCs w:val="28"/>
        </w:rPr>
      </w:pPr>
    </w:p>
    <w:p w14:paraId="309AE321" w14:textId="77777777" w:rsidR="008C11F8" w:rsidRDefault="00000000">
      <w:pPr>
        <w:widowControl/>
        <w:jc w:val="left"/>
        <w:rPr>
          <w:rFonts w:ascii="仿宋" w:eastAsia="仿宋" w:hAnsi="仿宋"/>
          <w:sz w:val="28"/>
          <w:szCs w:val="28"/>
        </w:rPr>
      </w:pPr>
      <w:r>
        <w:rPr>
          <w:rFonts w:ascii="仿宋" w:eastAsia="仿宋" w:hAnsi="仿宋"/>
          <w:sz w:val="28"/>
          <w:szCs w:val="28"/>
        </w:rPr>
        <w:br w:type="page"/>
      </w:r>
    </w:p>
    <w:p w14:paraId="41083737" w14:textId="77777777" w:rsidR="008C11F8" w:rsidRDefault="00000000">
      <w:pPr>
        <w:pStyle w:val="1"/>
        <w:spacing w:line="240" w:lineRule="auto"/>
        <w:jc w:val="center"/>
        <w:rPr>
          <w:rFonts w:ascii="仿宋" w:eastAsia="仿宋" w:hAnsi="仿宋"/>
        </w:rPr>
      </w:pPr>
      <w:bookmarkStart w:id="31" w:name="_Toc212556195"/>
      <w:bookmarkEnd w:id="26"/>
      <w:r>
        <w:rPr>
          <w:rFonts w:ascii="仿宋" w:eastAsia="仿宋" w:hAnsi="仿宋" w:hint="eastAsia"/>
        </w:rPr>
        <w:lastRenderedPageBreak/>
        <w:t>第六章 响应文件格式</w:t>
      </w:r>
      <w:bookmarkEnd w:id="31"/>
    </w:p>
    <w:p w14:paraId="733B04BB" w14:textId="77777777" w:rsidR="008C11F8" w:rsidRDefault="00000000">
      <w:pPr>
        <w:rPr>
          <w:rFonts w:ascii="仿宋" w:eastAsia="仿宋" w:hAnsi="仿宋"/>
          <w:b/>
          <w:bCs/>
          <w:sz w:val="32"/>
          <w:szCs w:val="32"/>
        </w:rPr>
      </w:pPr>
      <w:bookmarkStart w:id="32" w:name="_Toc100676514"/>
      <w:r>
        <w:rPr>
          <w:rFonts w:ascii="仿宋" w:eastAsia="仿宋" w:hAnsi="仿宋" w:hint="eastAsia"/>
          <w:b/>
          <w:bCs/>
          <w:sz w:val="32"/>
          <w:szCs w:val="32"/>
        </w:rPr>
        <w:t>封面</w:t>
      </w:r>
      <w:bookmarkEnd w:id="32"/>
    </w:p>
    <w:p w14:paraId="3A316C46" w14:textId="77777777" w:rsidR="008C11F8" w:rsidRDefault="00000000">
      <w:pPr>
        <w:spacing w:line="360" w:lineRule="auto"/>
        <w:ind w:right="745"/>
        <w:jc w:val="center"/>
        <w:rPr>
          <w:rFonts w:ascii="仿宋" w:eastAsia="仿宋" w:hAnsi="仿宋"/>
          <w:color w:val="000000"/>
          <w:sz w:val="84"/>
          <w:szCs w:val="84"/>
        </w:rPr>
      </w:pPr>
      <w:r>
        <w:rPr>
          <w:rFonts w:ascii="仿宋" w:eastAsia="仿宋" w:hAnsi="仿宋" w:hint="eastAsia"/>
          <w:noProof/>
        </w:rPr>
        <mc:AlternateContent>
          <mc:Choice Requires="wps">
            <w:drawing>
              <wp:anchor distT="0" distB="0" distL="114300" distR="114300" simplePos="0" relativeHeight="251659264" behindDoc="0" locked="0" layoutInCell="1" allowOverlap="1" wp14:anchorId="101CDE7E" wp14:editId="3E9037BA">
                <wp:simplePos x="0" y="0"/>
                <wp:positionH relativeFrom="column">
                  <wp:posOffset>3752850</wp:posOffset>
                </wp:positionH>
                <wp:positionV relativeFrom="paragraph">
                  <wp:posOffset>171450</wp:posOffset>
                </wp:positionV>
                <wp:extent cx="1714500" cy="495300"/>
                <wp:effectExtent l="0" t="0" r="0" b="0"/>
                <wp:wrapNone/>
                <wp:docPr id="4" name="矩形 4"/>
                <wp:cNvGraphicFramePr/>
                <a:graphic xmlns:a="http://schemas.openxmlformats.org/drawingml/2006/main">
                  <a:graphicData uri="http://schemas.microsoft.com/office/word/2010/wordprocessingShape">
                    <wps:wsp>
                      <wps:cNvSpPr/>
                      <wps:spPr bwMode="auto">
                        <a:xfrm>
                          <a:off x="0" y="0"/>
                          <a:ext cx="1714500" cy="495300"/>
                        </a:xfrm>
                        <a:prstGeom prst="rect">
                          <a:avLst/>
                        </a:prstGeom>
                        <a:solidFill>
                          <a:srgbClr val="FFFFFF"/>
                        </a:solidFill>
                        <a:ln>
                          <a:solidFill>
                            <a:srgbClr val="000000"/>
                          </a:solidFill>
                        </a:ln>
                      </wps:spPr>
                      <wps:txbx>
                        <w:txbxContent>
                          <w:p w14:paraId="0AF2608A" w14:textId="77777777" w:rsidR="008C11F8" w:rsidRDefault="00000000">
                            <w:pPr>
                              <w:jc w:val="center"/>
                              <w:rPr>
                                <w:b/>
                                <w:sz w:val="44"/>
                                <w:szCs w:val="44"/>
                              </w:rPr>
                            </w:pPr>
                            <w:r>
                              <w:rPr>
                                <w:b/>
                                <w:sz w:val="44"/>
                                <w:szCs w:val="44"/>
                              </w:rPr>
                              <w:t>正本或副本</w:t>
                            </w:r>
                          </w:p>
                          <w:p w14:paraId="0F6E38FF" w14:textId="77777777" w:rsidR="008C11F8" w:rsidRDefault="008C11F8"/>
                        </w:txbxContent>
                      </wps:txbx>
                      <wps:bodyPr wrap="square"/>
                    </wps:wsp>
                  </a:graphicData>
                </a:graphic>
              </wp:anchor>
            </w:drawing>
          </mc:Choice>
          <mc:Fallback>
            <w:pict>
              <v:rect w14:anchorId="101CDE7E" id="矩形 4" o:spid="_x0000_s1026" style="position:absolute;left:0;text-align:left;margin-left:295.5pt;margin-top:13.5pt;width:135pt;height:3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">
                <v:textbox>
                  <w:txbxContent>
                    <w:p w14:paraId="0AF2608A" w14:textId="77777777" w:rsidR="008C11F8" w:rsidRDefault="00000000">
                      <w:pPr>
                        <w:jc w:val="center"/>
                        <w:rPr>
                          <w:b/>
                          <w:sz w:val="44"/>
                          <w:szCs w:val="44"/>
                        </w:rPr>
                      </w:pPr>
                      <w:r>
                        <w:rPr>
                          <w:b/>
                          <w:sz w:val="44"/>
                          <w:szCs w:val="44"/>
                        </w:rPr>
                        <w:t>正本或副本</w:t>
                      </w:r>
                    </w:p>
                    <w:p w14:paraId="0F6E38FF" w14:textId="77777777" w:rsidR="008C11F8" w:rsidRDefault="008C11F8"/>
                  </w:txbxContent>
                </v:textbox>
              </v:rect>
            </w:pict>
          </mc:Fallback>
        </mc:AlternateContent>
      </w:r>
    </w:p>
    <w:p w14:paraId="15139A77" w14:textId="77777777" w:rsidR="008C11F8" w:rsidRDefault="00000000">
      <w:pPr>
        <w:spacing w:line="360" w:lineRule="auto"/>
        <w:ind w:right="745"/>
        <w:jc w:val="center"/>
        <w:rPr>
          <w:rFonts w:ascii="仿宋" w:eastAsia="仿宋" w:hAnsi="仿宋"/>
          <w:color w:val="000000"/>
          <w:sz w:val="94"/>
          <w:szCs w:val="94"/>
        </w:rPr>
      </w:pPr>
      <w:r>
        <w:rPr>
          <w:rFonts w:ascii="仿宋" w:eastAsia="仿宋" w:hAnsi="仿宋" w:hint="eastAsia"/>
          <w:color w:val="000000"/>
          <w:sz w:val="94"/>
          <w:szCs w:val="94"/>
        </w:rPr>
        <w:t>投  标  文  件</w:t>
      </w:r>
    </w:p>
    <w:p w14:paraId="2C198353" w14:textId="77777777" w:rsidR="008C11F8" w:rsidRDefault="008C11F8">
      <w:pPr>
        <w:spacing w:line="360" w:lineRule="auto"/>
        <w:ind w:right="745" w:firstLine="720"/>
        <w:rPr>
          <w:rFonts w:ascii="仿宋" w:eastAsia="仿宋" w:hAnsi="仿宋"/>
          <w:color w:val="000000"/>
          <w:sz w:val="36"/>
          <w:szCs w:val="36"/>
        </w:rPr>
      </w:pPr>
    </w:p>
    <w:p w14:paraId="69CFD48D" w14:textId="77777777" w:rsidR="008C11F8" w:rsidRDefault="008C11F8">
      <w:pPr>
        <w:spacing w:line="360" w:lineRule="auto"/>
        <w:ind w:right="745" w:firstLine="720"/>
        <w:rPr>
          <w:rFonts w:ascii="仿宋" w:eastAsia="仿宋" w:hAnsi="仿宋"/>
          <w:color w:val="000000"/>
          <w:sz w:val="36"/>
          <w:szCs w:val="36"/>
        </w:rPr>
      </w:pPr>
    </w:p>
    <w:p w14:paraId="651A1769" w14:textId="77777777" w:rsidR="008C11F8" w:rsidRDefault="008C11F8">
      <w:pPr>
        <w:spacing w:line="360" w:lineRule="auto"/>
        <w:ind w:right="745" w:firstLine="720"/>
        <w:rPr>
          <w:rFonts w:ascii="仿宋" w:eastAsia="仿宋" w:hAnsi="仿宋"/>
          <w:color w:val="000000"/>
          <w:sz w:val="36"/>
          <w:szCs w:val="36"/>
        </w:rPr>
      </w:pPr>
    </w:p>
    <w:p w14:paraId="35011074" w14:textId="77777777" w:rsidR="008C11F8" w:rsidRDefault="00000000">
      <w:pPr>
        <w:spacing w:line="360" w:lineRule="auto"/>
        <w:ind w:right="745" w:firstLine="720"/>
        <w:rPr>
          <w:rFonts w:ascii="仿宋" w:eastAsia="仿宋" w:hAnsi="仿宋"/>
          <w:color w:val="000000"/>
          <w:sz w:val="36"/>
          <w:szCs w:val="36"/>
          <w:u w:val="single"/>
        </w:rPr>
      </w:pPr>
      <w:r>
        <w:rPr>
          <w:rFonts w:ascii="仿宋" w:eastAsia="仿宋" w:hAnsi="仿宋" w:hint="eastAsia"/>
          <w:color w:val="000000"/>
          <w:sz w:val="36"/>
          <w:szCs w:val="36"/>
        </w:rPr>
        <w:t>项目名称：</w:t>
      </w:r>
      <w:r>
        <w:rPr>
          <w:rFonts w:ascii="仿宋" w:eastAsia="仿宋" w:hAnsi="仿宋" w:hint="eastAsia"/>
          <w:color w:val="000000"/>
          <w:sz w:val="36"/>
          <w:szCs w:val="36"/>
          <w:u w:val="single"/>
        </w:rPr>
        <w:t xml:space="preserve">                         </w:t>
      </w:r>
    </w:p>
    <w:p w14:paraId="04E10EE8" w14:textId="77777777" w:rsidR="008C11F8" w:rsidRDefault="008C11F8">
      <w:pPr>
        <w:spacing w:line="360" w:lineRule="auto"/>
        <w:ind w:right="745" w:firstLine="720"/>
        <w:rPr>
          <w:rFonts w:ascii="仿宋" w:eastAsia="仿宋" w:hAnsi="仿宋"/>
          <w:color w:val="000000"/>
          <w:sz w:val="36"/>
          <w:szCs w:val="36"/>
          <w:u w:val="single"/>
        </w:rPr>
      </w:pPr>
    </w:p>
    <w:p w14:paraId="490588D0" w14:textId="77777777" w:rsidR="008C11F8" w:rsidRDefault="00000000">
      <w:pPr>
        <w:spacing w:line="360" w:lineRule="auto"/>
        <w:ind w:right="745" w:firstLine="720"/>
        <w:rPr>
          <w:rFonts w:ascii="仿宋" w:eastAsia="仿宋" w:hAnsi="仿宋"/>
          <w:color w:val="000000"/>
          <w:sz w:val="36"/>
          <w:szCs w:val="36"/>
          <w:u w:val="single"/>
        </w:rPr>
      </w:pPr>
      <w:r>
        <w:rPr>
          <w:rFonts w:ascii="仿宋" w:eastAsia="仿宋" w:hAnsi="仿宋" w:hint="eastAsia"/>
          <w:color w:val="000000"/>
          <w:sz w:val="36"/>
          <w:szCs w:val="36"/>
        </w:rPr>
        <w:t>投标人（加盖公章）：</w:t>
      </w:r>
      <w:r>
        <w:rPr>
          <w:rFonts w:ascii="仿宋" w:eastAsia="仿宋" w:hAnsi="仿宋" w:hint="eastAsia"/>
          <w:color w:val="000000"/>
          <w:sz w:val="36"/>
          <w:szCs w:val="36"/>
          <w:u w:val="single"/>
        </w:rPr>
        <w:t xml:space="preserve">                </w:t>
      </w:r>
    </w:p>
    <w:p w14:paraId="745E65AE" w14:textId="77777777" w:rsidR="008C11F8" w:rsidRDefault="008C11F8">
      <w:pPr>
        <w:spacing w:line="360" w:lineRule="auto"/>
        <w:ind w:right="745" w:firstLine="720"/>
        <w:rPr>
          <w:rFonts w:ascii="仿宋" w:eastAsia="仿宋" w:hAnsi="仿宋"/>
          <w:color w:val="000000"/>
          <w:sz w:val="36"/>
          <w:szCs w:val="36"/>
          <w:u w:val="single"/>
        </w:rPr>
      </w:pPr>
    </w:p>
    <w:p w14:paraId="646FC769" w14:textId="77777777" w:rsidR="008C11F8" w:rsidRDefault="00000000">
      <w:pPr>
        <w:spacing w:line="360" w:lineRule="auto"/>
        <w:ind w:right="745" w:firstLine="720"/>
        <w:rPr>
          <w:rFonts w:ascii="仿宋" w:eastAsia="仿宋" w:hAnsi="仿宋"/>
          <w:color w:val="000000"/>
          <w:sz w:val="36"/>
          <w:szCs w:val="36"/>
          <w:u w:val="single"/>
        </w:rPr>
      </w:pPr>
      <w:r>
        <w:rPr>
          <w:rFonts w:ascii="仿宋" w:eastAsia="仿宋" w:hAnsi="仿宋" w:hint="eastAsia"/>
          <w:color w:val="000000"/>
          <w:sz w:val="36"/>
          <w:szCs w:val="36"/>
        </w:rPr>
        <w:t>法定代表人或其委托代理人签字：</w:t>
      </w:r>
      <w:r>
        <w:rPr>
          <w:rFonts w:ascii="仿宋" w:eastAsia="仿宋" w:hAnsi="仿宋" w:hint="eastAsia"/>
          <w:color w:val="000000"/>
          <w:sz w:val="36"/>
          <w:szCs w:val="36"/>
          <w:u w:val="single"/>
        </w:rPr>
        <w:t xml:space="preserve">       </w:t>
      </w:r>
    </w:p>
    <w:p w14:paraId="2F41E315" w14:textId="77777777" w:rsidR="008C11F8" w:rsidRDefault="008C11F8">
      <w:pPr>
        <w:spacing w:line="360" w:lineRule="auto"/>
        <w:jc w:val="right"/>
        <w:rPr>
          <w:rFonts w:ascii="仿宋" w:eastAsia="仿宋" w:hAnsi="仿宋"/>
          <w:color w:val="000000"/>
          <w:sz w:val="36"/>
          <w:szCs w:val="36"/>
        </w:rPr>
      </w:pPr>
    </w:p>
    <w:p w14:paraId="0DB1719A" w14:textId="77777777" w:rsidR="008C11F8" w:rsidRDefault="008C11F8">
      <w:pPr>
        <w:spacing w:line="360" w:lineRule="auto"/>
        <w:jc w:val="center"/>
        <w:rPr>
          <w:rFonts w:ascii="仿宋" w:eastAsia="仿宋" w:hAnsi="仿宋"/>
          <w:color w:val="000000"/>
          <w:sz w:val="36"/>
          <w:szCs w:val="36"/>
        </w:rPr>
      </w:pPr>
    </w:p>
    <w:p w14:paraId="6B5FD3AB" w14:textId="77777777" w:rsidR="008C11F8" w:rsidRDefault="00000000">
      <w:pPr>
        <w:spacing w:line="360" w:lineRule="auto"/>
        <w:jc w:val="center"/>
        <w:rPr>
          <w:rFonts w:ascii="仿宋" w:eastAsia="仿宋" w:hAnsi="仿宋"/>
          <w:color w:val="000000"/>
          <w:sz w:val="36"/>
          <w:szCs w:val="36"/>
        </w:rPr>
      </w:pPr>
      <w:r>
        <w:rPr>
          <w:rFonts w:ascii="仿宋" w:eastAsia="仿宋" w:hAnsi="仿宋" w:hint="eastAsia"/>
          <w:color w:val="000000"/>
          <w:sz w:val="36"/>
          <w:szCs w:val="36"/>
        </w:rPr>
        <w:t>日期：   年    月    日</w:t>
      </w:r>
    </w:p>
    <w:p w14:paraId="56484633" w14:textId="77777777" w:rsidR="008C11F8" w:rsidRDefault="008C11F8">
      <w:pPr>
        <w:rPr>
          <w:rFonts w:ascii="仿宋" w:eastAsia="仿宋" w:hAnsi="仿宋"/>
        </w:rPr>
      </w:pPr>
    </w:p>
    <w:p w14:paraId="2DB9EEC4" w14:textId="77777777" w:rsidR="008C11F8" w:rsidRDefault="008C11F8">
      <w:pPr>
        <w:rPr>
          <w:rFonts w:ascii="仿宋" w:eastAsia="仿宋" w:hAnsi="仿宋"/>
        </w:rPr>
      </w:pPr>
    </w:p>
    <w:p w14:paraId="51099FAE" w14:textId="77777777" w:rsidR="008C11F8" w:rsidRDefault="008C11F8">
      <w:pPr>
        <w:rPr>
          <w:rFonts w:ascii="仿宋" w:eastAsia="仿宋" w:hAnsi="仿宋"/>
        </w:rPr>
      </w:pPr>
    </w:p>
    <w:p w14:paraId="793FC52D" w14:textId="77777777" w:rsidR="008C11F8" w:rsidRDefault="008C11F8">
      <w:pPr>
        <w:rPr>
          <w:rFonts w:ascii="仿宋" w:eastAsia="仿宋" w:hAnsi="仿宋"/>
        </w:rPr>
      </w:pPr>
    </w:p>
    <w:p w14:paraId="1E7C4FED" w14:textId="77777777" w:rsidR="008C11F8" w:rsidRDefault="00000000">
      <w:pPr>
        <w:spacing w:line="360" w:lineRule="auto"/>
        <w:jc w:val="center"/>
        <w:rPr>
          <w:rFonts w:ascii="仿宋" w:eastAsia="仿宋" w:hAnsi="仿宋"/>
          <w:b/>
          <w:bCs/>
          <w:sz w:val="32"/>
          <w:szCs w:val="32"/>
        </w:rPr>
      </w:pPr>
      <w:bookmarkStart w:id="33" w:name="_Toc100676515"/>
      <w:r>
        <w:rPr>
          <w:rFonts w:ascii="仿宋" w:eastAsia="仿宋" w:hAnsi="仿宋" w:hint="eastAsia"/>
          <w:b/>
          <w:bCs/>
          <w:sz w:val="32"/>
          <w:szCs w:val="32"/>
        </w:rPr>
        <w:lastRenderedPageBreak/>
        <w:t>目录</w:t>
      </w:r>
      <w:bookmarkEnd w:id="33"/>
    </w:p>
    <w:p w14:paraId="22130540" w14:textId="77777777" w:rsidR="008C11F8" w:rsidRDefault="00000000">
      <w:pPr>
        <w:spacing w:line="360" w:lineRule="auto"/>
        <w:rPr>
          <w:rFonts w:ascii="仿宋" w:eastAsia="仿宋" w:hAnsi="仿宋"/>
          <w:sz w:val="28"/>
          <w:szCs w:val="28"/>
        </w:rPr>
      </w:pPr>
      <w:r>
        <w:rPr>
          <w:rFonts w:ascii="仿宋" w:eastAsia="仿宋" w:hAnsi="仿宋" w:hint="eastAsia"/>
          <w:sz w:val="28"/>
          <w:szCs w:val="28"/>
        </w:rPr>
        <w:t>注：目录是响应文件的基本格式要求，各投标人可根据自身情况进一步细化。</w:t>
      </w:r>
    </w:p>
    <w:p w14:paraId="4EBD2D09" w14:textId="77777777" w:rsidR="008C11F8" w:rsidRDefault="008C11F8">
      <w:pPr>
        <w:rPr>
          <w:rFonts w:ascii="仿宋" w:eastAsia="仿宋" w:hAnsi="仿宋"/>
          <w:sz w:val="28"/>
          <w:szCs w:val="28"/>
        </w:rPr>
      </w:pPr>
    </w:p>
    <w:p w14:paraId="4A75825E" w14:textId="77777777" w:rsidR="008C11F8" w:rsidRDefault="008C11F8">
      <w:pPr>
        <w:rPr>
          <w:rFonts w:ascii="仿宋" w:eastAsia="仿宋" w:hAnsi="仿宋"/>
          <w:sz w:val="28"/>
          <w:szCs w:val="28"/>
        </w:rPr>
      </w:pPr>
    </w:p>
    <w:p w14:paraId="191730A9" w14:textId="77777777" w:rsidR="008C11F8" w:rsidRDefault="008C11F8">
      <w:pPr>
        <w:rPr>
          <w:rFonts w:ascii="仿宋" w:eastAsia="仿宋" w:hAnsi="仿宋"/>
          <w:sz w:val="28"/>
          <w:szCs w:val="28"/>
        </w:rPr>
      </w:pPr>
    </w:p>
    <w:p w14:paraId="29B27513" w14:textId="77777777" w:rsidR="008C11F8" w:rsidRDefault="008C11F8">
      <w:pPr>
        <w:rPr>
          <w:rFonts w:ascii="仿宋" w:eastAsia="仿宋" w:hAnsi="仿宋"/>
          <w:sz w:val="28"/>
          <w:szCs w:val="28"/>
        </w:rPr>
      </w:pPr>
    </w:p>
    <w:p w14:paraId="3E421DCA" w14:textId="77777777" w:rsidR="008C11F8" w:rsidRDefault="008C11F8">
      <w:pPr>
        <w:rPr>
          <w:rFonts w:ascii="仿宋" w:eastAsia="仿宋" w:hAnsi="仿宋"/>
          <w:sz w:val="28"/>
          <w:szCs w:val="28"/>
        </w:rPr>
      </w:pPr>
    </w:p>
    <w:p w14:paraId="097D9797" w14:textId="77777777" w:rsidR="008C11F8" w:rsidRDefault="008C11F8">
      <w:pPr>
        <w:rPr>
          <w:rFonts w:ascii="仿宋" w:eastAsia="仿宋" w:hAnsi="仿宋"/>
          <w:sz w:val="28"/>
          <w:szCs w:val="28"/>
        </w:rPr>
      </w:pPr>
    </w:p>
    <w:p w14:paraId="322D4117" w14:textId="77777777" w:rsidR="008C11F8" w:rsidRDefault="008C11F8">
      <w:pPr>
        <w:rPr>
          <w:rFonts w:ascii="仿宋" w:eastAsia="仿宋" w:hAnsi="仿宋"/>
          <w:sz w:val="28"/>
          <w:szCs w:val="28"/>
        </w:rPr>
      </w:pPr>
    </w:p>
    <w:p w14:paraId="0D26E2E7" w14:textId="77777777" w:rsidR="008C11F8" w:rsidRDefault="008C11F8">
      <w:pPr>
        <w:rPr>
          <w:rFonts w:ascii="仿宋" w:eastAsia="仿宋" w:hAnsi="仿宋"/>
          <w:sz w:val="28"/>
          <w:szCs w:val="28"/>
        </w:rPr>
      </w:pPr>
    </w:p>
    <w:p w14:paraId="27DB7FB3" w14:textId="77777777" w:rsidR="008C11F8" w:rsidRDefault="008C11F8">
      <w:pPr>
        <w:rPr>
          <w:rFonts w:ascii="仿宋" w:eastAsia="仿宋" w:hAnsi="仿宋"/>
          <w:sz w:val="28"/>
          <w:szCs w:val="28"/>
        </w:rPr>
      </w:pPr>
    </w:p>
    <w:p w14:paraId="2ABED051" w14:textId="77777777" w:rsidR="008C11F8" w:rsidRDefault="008C11F8">
      <w:pPr>
        <w:rPr>
          <w:rFonts w:ascii="仿宋" w:eastAsia="仿宋" w:hAnsi="仿宋"/>
          <w:sz w:val="28"/>
          <w:szCs w:val="28"/>
        </w:rPr>
      </w:pPr>
    </w:p>
    <w:p w14:paraId="754A888B" w14:textId="77777777" w:rsidR="008C11F8" w:rsidRDefault="008C11F8">
      <w:pPr>
        <w:rPr>
          <w:rFonts w:ascii="仿宋" w:eastAsia="仿宋" w:hAnsi="仿宋"/>
          <w:sz w:val="28"/>
          <w:szCs w:val="28"/>
        </w:rPr>
      </w:pPr>
    </w:p>
    <w:p w14:paraId="47652386" w14:textId="77777777" w:rsidR="008C11F8" w:rsidRDefault="008C11F8">
      <w:pPr>
        <w:rPr>
          <w:rFonts w:ascii="仿宋" w:eastAsia="仿宋" w:hAnsi="仿宋"/>
          <w:sz w:val="28"/>
          <w:szCs w:val="28"/>
        </w:rPr>
      </w:pPr>
    </w:p>
    <w:p w14:paraId="0E109C3B" w14:textId="77777777" w:rsidR="008C11F8" w:rsidRDefault="008C11F8">
      <w:pPr>
        <w:rPr>
          <w:rFonts w:ascii="仿宋" w:eastAsia="仿宋" w:hAnsi="仿宋"/>
          <w:sz w:val="28"/>
          <w:szCs w:val="28"/>
        </w:rPr>
      </w:pPr>
    </w:p>
    <w:p w14:paraId="2E464107" w14:textId="77777777" w:rsidR="008C11F8" w:rsidRDefault="008C11F8">
      <w:pPr>
        <w:rPr>
          <w:rFonts w:ascii="仿宋" w:eastAsia="仿宋" w:hAnsi="仿宋"/>
          <w:sz w:val="28"/>
          <w:szCs w:val="28"/>
        </w:rPr>
      </w:pPr>
    </w:p>
    <w:p w14:paraId="583968DB" w14:textId="77777777" w:rsidR="008C11F8" w:rsidRDefault="008C11F8">
      <w:pPr>
        <w:rPr>
          <w:rFonts w:ascii="仿宋" w:eastAsia="仿宋" w:hAnsi="仿宋"/>
          <w:sz w:val="28"/>
          <w:szCs w:val="28"/>
        </w:rPr>
      </w:pPr>
    </w:p>
    <w:p w14:paraId="2D78860E" w14:textId="77777777" w:rsidR="008C11F8" w:rsidRDefault="008C11F8">
      <w:pPr>
        <w:rPr>
          <w:rFonts w:ascii="仿宋" w:eastAsia="仿宋" w:hAnsi="仿宋"/>
          <w:sz w:val="28"/>
          <w:szCs w:val="28"/>
        </w:rPr>
      </w:pPr>
    </w:p>
    <w:p w14:paraId="03BBA187" w14:textId="77777777" w:rsidR="008C11F8" w:rsidRDefault="008C11F8">
      <w:pPr>
        <w:rPr>
          <w:rFonts w:ascii="仿宋" w:eastAsia="仿宋" w:hAnsi="仿宋"/>
          <w:sz w:val="28"/>
          <w:szCs w:val="28"/>
        </w:rPr>
      </w:pPr>
    </w:p>
    <w:p w14:paraId="503074BC" w14:textId="77777777" w:rsidR="008C11F8" w:rsidRDefault="008C11F8">
      <w:pPr>
        <w:rPr>
          <w:rFonts w:ascii="仿宋" w:eastAsia="仿宋" w:hAnsi="仿宋"/>
          <w:sz w:val="28"/>
          <w:szCs w:val="28"/>
        </w:rPr>
      </w:pPr>
    </w:p>
    <w:p w14:paraId="6DFB2F14" w14:textId="77777777" w:rsidR="008C11F8" w:rsidRDefault="008C11F8">
      <w:pPr>
        <w:rPr>
          <w:rFonts w:ascii="仿宋" w:eastAsia="仿宋" w:hAnsi="仿宋"/>
          <w:sz w:val="28"/>
          <w:szCs w:val="28"/>
        </w:rPr>
      </w:pPr>
    </w:p>
    <w:p w14:paraId="584A09DA" w14:textId="77777777" w:rsidR="008C11F8" w:rsidRDefault="008C11F8">
      <w:pPr>
        <w:rPr>
          <w:rFonts w:ascii="仿宋" w:eastAsia="仿宋" w:hAnsi="仿宋"/>
          <w:sz w:val="28"/>
          <w:szCs w:val="28"/>
        </w:rPr>
      </w:pPr>
    </w:p>
    <w:p w14:paraId="2B68C624" w14:textId="77777777" w:rsidR="008C11F8" w:rsidRDefault="008C11F8">
      <w:pPr>
        <w:rPr>
          <w:rFonts w:ascii="仿宋" w:eastAsia="仿宋" w:hAnsi="仿宋"/>
          <w:sz w:val="28"/>
          <w:szCs w:val="28"/>
        </w:rPr>
      </w:pPr>
    </w:p>
    <w:p w14:paraId="6D8613AA" w14:textId="77777777" w:rsidR="008C11F8" w:rsidRDefault="008C11F8">
      <w:pPr>
        <w:rPr>
          <w:rFonts w:ascii="仿宋" w:eastAsia="仿宋" w:hAnsi="仿宋"/>
          <w:sz w:val="28"/>
          <w:szCs w:val="28"/>
        </w:rPr>
      </w:pPr>
    </w:p>
    <w:p w14:paraId="4BAD50A0" w14:textId="77777777" w:rsidR="008C11F8" w:rsidRDefault="008C11F8">
      <w:pPr>
        <w:rPr>
          <w:rFonts w:ascii="仿宋" w:eastAsia="仿宋" w:hAnsi="仿宋"/>
          <w:sz w:val="28"/>
          <w:szCs w:val="28"/>
        </w:rPr>
      </w:pPr>
    </w:p>
    <w:p w14:paraId="52FAEB4E" w14:textId="77777777" w:rsidR="008C11F8" w:rsidRDefault="008C11F8">
      <w:pPr>
        <w:rPr>
          <w:rFonts w:ascii="仿宋" w:eastAsia="仿宋" w:hAnsi="仿宋"/>
          <w:sz w:val="28"/>
          <w:szCs w:val="28"/>
        </w:rPr>
      </w:pPr>
    </w:p>
    <w:p w14:paraId="7F21FFBA" w14:textId="77777777" w:rsidR="008C11F8" w:rsidRDefault="008C11F8">
      <w:pPr>
        <w:rPr>
          <w:rFonts w:ascii="仿宋" w:eastAsia="仿宋" w:hAnsi="仿宋"/>
          <w:sz w:val="28"/>
          <w:szCs w:val="28"/>
        </w:rPr>
      </w:pPr>
    </w:p>
    <w:p w14:paraId="565C6E17" w14:textId="77777777" w:rsidR="008C11F8" w:rsidRDefault="008C11F8">
      <w:pPr>
        <w:rPr>
          <w:rFonts w:ascii="仿宋" w:eastAsia="仿宋" w:hAnsi="仿宋"/>
          <w:sz w:val="28"/>
          <w:szCs w:val="28"/>
        </w:rPr>
      </w:pPr>
    </w:p>
    <w:p w14:paraId="32F85B5F" w14:textId="77777777" w:rsidR="008C11F8" w:rsidRDefault="008C11F8">
      <w:pPr>
        <w:rPr>
          <w:rFonts w:ascii="仿宋" w:eastAsia="仿宋" w:hAnsi="仿宋"/>
          <w:sz w:val="28"/>
          <w:szCs w:val="28"/>
        </w:rPr>
      </w:pPr>
    </w:p>
    <w:p w14:paraId="7CD61E61" w14:textId="77777777" w:rsidR="008C11F8" w:rsidRDefault="008C11F8">
      <w:pPr>
        <w:rPr>
          <w:rFonts w:ascii="仿宋" w:eastAsia="仿宋" w:hAnsi="仿宋"/>
          <w:sz w:val="28"/>
          <w:szCs w:val="28"/>
        </w:rPr>
      </w:pPr>
    </w:p>
    <w:p w14:paraId="3D586B65" w14:textId="77777777" w:rsidR="008C11F8" w:rsidRDefault="008C11F8">
      <w:pPr>
        <w:rPr>
          <w:rFonts w:ascii="仿宋" w:eastAsia="仿宋" w:hAnsi="仿宋"/>
          <w:sz w:val="28"/>
          <w:szCs w:val="28"/>
        </w:rPr>
      </w:pPr>
    </w:p>
    <w:p w14:paraId="041CDAC9" w14:textId="77777777" w:rsidR="008C11F8" w:rsidRDefault="008C11F8">
      <w:pPr>
        <w:rPr>
          <w:rFonts w:ascii="仿宋" w:eastAsia="仿宋" w:hAnsi="仿宋"/>
          <w:sz w:val="28"/>
          <w:szCs w:val="28"/>
        </w:rPr>
      </w:pPr>
    </w:p>
    <w:p w14:paraId="6202035F" w14:textId="77777777" w:rsidR="008C11F8" w:rsidRDefault="008C11F8">
      <w:pPr>
        <w:rPr>
          <w:rFonts w:ascii="仿宋" w:eastAsia="仿宋" w:hAnsi="仿宋"/>
          <w:sz w:val="28"/>
          <w:szCs w:val="28"/>
        </w:rPr>
      </w:pPr>
    </w:p>
    <w:p w14:paraId="02482FC1" w14:textId="77777777" w:rsidR="008C11F8" w:rsidRDefault="008C11F8">
      <w:pPr>
        <w:rPr>
          <w:rFonts w:ascii="仿宋" w:eastAsia="仿宋" w:hAnsi="仿宋"/>
          <w:sz w:val="28"/>
          <w:szCs w:val="28"/>
        </w:rPr>
      </w:pPr>
    </w:p>
    <w:p w14:paraId="265CA33B" w14:textId="77777777" w:rsidR="008C11F8" w:rsidRDefault="008C11F8">
      <w:pPr>
        <w:rPr>
          <w:rFonts w:ascii="仿宋" w:eastAsia="仿宋" w:hAnsi="仿宋"/>
          <w:sz w:val="28"/>
          <w:szCs w:val="28"/>
        </w:rPr>
      </w:pPr>
    </w:p>
    <w:p w14:paraId="4AEED70B" w14:textId="77777777" w:rsidR="008C11F8" w:rsidRDefault="00000000">
      <w:pPr>
        <w:spacing w:line="360" w:lineRule="auto"/>
        <w:jc w:val="center"/>
        <w:rPr>
          <w:rFonts w:ascii="仿宋" w:eastAsia="仿宋" w:hAnsi="仿宋"/>
          <w:b/>
          <w:bCs/>
          <w:sz w:val="32"/>
          <w:szCs w:val="32"/>
        </w:rPr>
      </w:pPr>
      <w:r>
        <w:rPr>
          <w:rFonts w:ascii="仿宋" w:eastAsia="仿宋" w:hAnsi="仿宋" w:hint="eastAsia"/>
          <w:b/>
          <w:bCs/>
          <w:sz w:val="32"/>
          <w:szCs w:val="32"/>
        </w:rPr>
        <w:lastRenderedPageBreak/>
        <w:t>一、投标函</w:t>
      </w:r>
    </w:p>
    <w:p w14:paraId="47BC8BD9" w14:textId="77777777" w:rsidR="008C11F8" w:rsidRDefault="00000000">
      <w:pPr>
        <w:spacing w:line="360" w:lineRule="auto"/>
        <w:rPr>
          <w:rFonts w:ascii="仿宋" w:eastAsia="仿宋" w:hAnsi="仿宋"/>
          <w:sz w:val="24"/>
          <w:szCs w:val="24"/>
        </w:rPr>
      </w:pPr>
      <w:r>
        <w:rPr>
          <w:rFonts w:ascii="仿宋" w:eastAsia="仿宋" w:hAnsi="仿宋" w:hint="eastAsia"/>
          <w:sz w:val="24"/>
          <w:szCs w:val="24"/>
        </w:rPr>
        <w:t>中国诚通国际贸易有限公司：</w:t>
      </w:r>
    </w:p>
    <w:p w14:paraId="274DEF48" w14:textId="77777777" w:rsidR="008C11F8" w:rsidRDefault="00000000">
      <w:pPr>
        <w:spacing w:line="360" w:lineRule="auto"/>
        <w:ind w:firstLine="566"/>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color w:val="000000"/>
          <w:sz w:val="24"/>
        </w:rPr>
        <w:t>根据贵公司对</w:t>
      </w:r>
      <w:r>
        <w:rPr>
          <w:rFonts w:ascii="仿宋" w:eastAsia="仿宋" w:hAnsi="仿宋" w:hint="eastAsia"/>
          <w:color w:val="000000"/>
          <w:sz w:val="24"/>
          <w:u w:val="single"/>
        </w:rPr>
        <w:t>中国诚通国际贸易有限公司“十五五”战略规划咨询</w:t>
      </w:r>
      <w:r>
        <w:rPr>
          <w:rFonts w:ascii="仿宋" w:eastAsia="仿宋" w:hAnsi="仿宋"/>
          <w:color w:val="000000"/>
          <w:sz w:val="24"/>
          <w:u w:val="single"/>
        </w:rPr>
        <w:t>项目</w:t>
      </w:r>
      <w:r>
        <w:rPr>
          <w:rFonts w:ascii="仿宋" w:eastAsia="仿宋" w:hAnsi="仿宋" w:hint="eastAsia"/>
          <w:color w:val="000000"/>
          <w:sz w:val="24"/>
        </w:rPr>
        <w:t>的招标采购公告，我公司经研究，决定参与本次投标，</w:t>
      </w:r>
      <w:r>
        <w:rPr>
          <w:rFonts w:ascii="仿宋" w:eastAsia="仿宋" w:hAnsi="仿宋" w:hint="eastAsia"/>
          <w:sz w:val="24"/>
          <w:szCs w:val="24"/>
        </w:rPr>
        <w:t>并提交按响应文件正本</w:t>
      </w:r>
      <w:r>
        <w:rPr>
          <w:rFonts w:ascii="仿宋" w:eastAsia="仿宋" w:hAnsi="仿宋" w:hint="eastAsia"/>
          <w:sz w:val="24"/>
          <w:szCs w:val="24"/>
          <w:u w:val="single"/>
        </w:rPr>
        <w:t xml:space="preserve"> 壹 </w:t>
      </w:r>
      <w:r>
        <w:rPr>
          <w:rFonts w:ascii="仿宋" w:eastAsia="仿宋" w:hAnsi="仿宋" w:hint="eastAsia"/>
          <w:sz w:val="24"/>
          <w:szCs w:val="24"/>
        </w:rPr>
        <w:t>份，副本</w:t>
      </w:r>
      <w:r>
        <w:rPr>
          <w:rFonts w:ascii="仿宋" w:eastAsia="仿宋" w:hAnsi="仿宋" w:hint="eastAsia"/>
          <w:sz w:val="24"/>
          <w:szCs w:val="24"/>
          <w:u w:val="single"/>
        </w:rPr>
        <w:t xml:space="preserve"> 肆 </w:t>
      </w:r>
      <w:r>
        <w:rPr>
          <w:rFonts w:ascii="仿宋" w:eastAsia="仿宋" w:hAnsi="仿宋" w:hint="eastAsia"/>
          <w:sz w:val="24"/>
          <w:szCs w:val="24"/>
        </w:rPr>
        <w:t>份，电子版</w:t>
      </w:r>
      <w:r>
        <w:rPr>
          <w:rFonts w:ascii="仿宋" w:eastAsia="仿宋" w:hAnsi="仿宋" w:hint="eastAsia"/>
          <w:sz w:val="24"/>
          <w:szCs w:val="24"/>
          <w:u w:val="single"/>
        </w:rPr>
        <w:t>壹</w:t>
      </w:r>
      <w:r>
        <w:rPr>
          <w:rFonts w:ascii="仿宋" w:eastAsia="仿宋" w:hAnsi="仿宋" w:hint="eastAsia"/>
          <w:sz w:val="24"/>
          <w:szCs w:val="24"/>
        </w:rPr>
        <w:t>份。</w:t>
      </w:r>
    </w:p>
    <w:p w14:paraId="73E162C3" w14:textId="77777777" w:rsidR="008C11F8" w:rsidRDefault="00000000">
      <w:pPr>
        <w:spacing w:line="360" w:lineRule="auto"/>
        <w:ind w:firstLine="482"/>
        <w:rPr>
          <w:rFonts w:ascii="仿宋" w:eastAsia="仿宋" w:hAnsi="仿宋"/>
          <w:color w:val="000000"/>
          <w:sz w:val="24"/>
        </w:rPr>
      </w:pPr>
      <w:r>
        <w:rPr>
          <w:rFonts w:ascii="仿宋" w:eastAsia="仿宋" w:hAnsi="仿宋" w:hint="eastAsia"/>
          <w:b/>
          <w:color w:val="000000"/>
          <w:sz w:val="24"/>
        </w:rPr>
        <w:t>据此函，我公司承诺如下：</w:t>
      </w:r>
    </w:p>
    <w:p w14:paraId="2896C93A"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1.我公司将按招标采购文件的规定履行双方合同签订的责任和义务。</w:t>
      </w:r>
    </w:p>
    <w:p w14:paraId="3BB28F9C"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 xml:space="preserve">2.我公司已详细审查全招标采购文件，包括补充文件（如有的话）以及全部参考资料和有关附件。我公司完全理解并同意放弃对这方面有不明及误解的权利。 </w:t>
      </w:r>
    </w:p>
    <w:p w14:paraId="4C3C2FD5"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3.我公司知道如用虚假材料或恶意方式向贵公司提出质疑，将承担相应的法律责任。同时承诺：我公司如果有上述行为，将无条件承担贵公司相关的调查论证费用。我公司同意提供按贵公司可能要求的与其招标采购有关的一切数据或资料。</w:t>
      </w:r>
    </w:p>
    <w:p w14:paraId="3C03E841"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4.</w:t>
      </w:r>
      <w:r>
        <w:rPr>
          <w:rFonts w:ascii="仿宋" w:eastAsia="仿宋" w:hAnsi="仿宋" w:hint="eastAsia"/>
          <w:sz w:val="24"/>
          <w:szCs w:val="24"/>
        </w:rPr>
        <w:t>本采购响应文件有效期为开标之日起</w:t>
      </w:r>
      <w:r>
        <w:rPr>
          <w:rFonts w:ascii="仿宋" w:eastAsia="仿宋" w:hAnsi="仿宋"/>
          <w:sz w:val="24"/>
          <w:szCs w:val="24"/>
          <w:u w:val="single"/>
        </w:rPr>
        <w:t>9</w:t>
      </w:r>
      <w:r>
        <w:rPr>
          <w:rFonts w:ascii="仿宋" w:eastAsia="仿宋" w:hAnsi="仿宋" w:hint="eastAsia"/>
          <w:sz w:val="24"/>
          <w:szCs w:val="24"/>
          <w:u w:val="single"/>
        </w:rPr>
        <w:t>0</w:t>
      </w:r>
      <w:r>
        <w:rPr>
          <w:rFonts w:ascii="仿宋" w:eastAsia="仿宋" w:hAnsi="仿宋" w:hint="eastAsia"/>
          <w:sz w:val="24"/>
          <w:szCs w:val="24"/>
        </w:rPr>
        <w:t>日</w:t>
      </w:r>
      <w:r>
        <w:rPr>
          <w:rFonts w:ascii="仿宋" w:eastAsia="仿宋" w:hAnsi="仿宋" w:hint="eastAsia"/>
          <w:color w:val="000000"/>
          <w:sz w:val="24"/>
        </w:rPr>
        <w:t>。</w:t>
      </w:r>
    </w:p>
    <w:p w14:paraId="7CF1D256"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5.我公司承诺具有良好的商业信誉和健全的财务会计制度。</w:t>
      </w:r>
    </w:p>
    <w:p w14:paraId="641F2D71"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6.我公司承诺具有履行合同所必需的设备和专业技术能力。</w:t>
      </w:r>
    </w:p>
    <w:p w14:paraId="1B1F402A" w14:textId="77777777" w:rsidR="008C11F8" w:rsidRDefault="00000000">
      <w:pPr>
        <w:tabs>
          <w:tab w:val="left" w:pos="1600"/>
        </w:tabs>
        <w:spacing w:line="360" w:lineRule="auto"/>
        <w:ind w:firstLine="480"/>
        <w:rPr>
          <w:rFonts w:ascii="仿宋" w:eastAsia="仿宋" w:hAnsi="仿宋"/>
          <w:color w:val="000000"/>
          <w:sz w:val="24"/>
        </w:rPr>
      </w:pPr>
      <w:r>
        <w:rPr>
          <w:rFonts w:ascii="仿宋" w:eastAsia="仿宋" w:hAnsi="仿宋" w:hint="eastAsia"/>
          <w:color w:val="000000"/>
          <w:sz w:val="24"/>
        </w:rPr>
        <w:t>7.本次招标采购有关的一切正式往来通讯请寄：</w:t>
      </w:r>
    </w:p>
    <w:p w14:paraId="18ED4541" w14:textId="77777777" w:rsidR="008C11F8" w:rsidRDefault="008C11F8">
      <w:pPr>
        <w:tabs>
          <w:tab w:val="left" w:pos="1600"/>
        </w:tabs>
        <w:spacing w:line="360" w:lineRule="auto"/>
        <w:ind w:firstLine="480"/>
        <w:rPr>
          <w:rFonts w:ascii="仿宋" w:eastAsia="仿宋" w:hAnsi="仿宋"/>
          <w:color w:val="000000"/>
          <w:sz w:val="24"/>
        </w:rPr>
      </w:pPr>
    </w:p>
    <w:p w14:paraId="618698B7" w14:textId="77777777" w:rsidR="008C11F8" w:rsidRDefault="00000000">
      <w:pPr>
        <w:adjustRightInd w:val="0"/>
        <w:snapToGrid w:val="0"/>
        <w:spacing w:line="360" w:lineRule="auto"/>
        <w:ind w:leftChars="200" w:left="420"/>
        <w:rPr>
          <w:rFonts w:ascii="仿宋" w:eastAsia="仿宋" w:hAnsi="仿宋" w:cs="宋体"/>
          <w:kern w:val="0"/>
          <w:sz w:val="24"/>
          <w:szCs w:val="24"/>
          <w:lang w:val="zh-CN"/>
        </w:rPr>
      </w:pPr>
      <w:r>
        <w:rPr>
          <w:rFonts w:ascii="仿宋" w:eastAsia="仿宋" w:hAnsi="仿宋" w:cs="宋体" w:hint="eastAsia"/>
          <w:kern w:val="0"/>
          <w:sz w:val="24"/>
          <w:szCs w:val="24"/>
          <w:lang w:val="zh-CN"/>
        </w:rPr>
        <w:t>联系人：</w:t>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t xml:space="preserve">联系电话： </w:t>
      </w:r>
    </w:p>
    <w:p w14:paraId="039D96FA" w14:textId="77777777" w:rsidR="008C11F8" w:rsidRDefault="00000000">
      <w:pPr>
        <w:adjustRightInd w:val="0"/>
        <w:snapToGrid w:val="0"/>
        <w:spacing w:line="360" w:lineRule="auto"/>
        <w:ind w:leftChars="200" w:left="420"/>
        <w:rPr>
          <w:rFonts w:ascii="仿宋" w:eastAsia="仿宋" w:hAnsi="仿宋" w:cs="宋体"/>
          <w:kern w:val="0"/>
          <w:sz w:val="24"/>
          <w:szCs w:val="24"/>
          <w:u w:val="single"/>
          <w:lang w:val="zh-CN"/>
        </w:rPr>
      </w:pPr>
      <w:r>
        <w:rPr>
          <w:rFonts w:ascii="仿宋" w:eastAsia="仿宋" w:hAnsi="仿宋" w:cs="宋体" w:hint="eastAsia"/>
          <w:kern w:val="0"/>
          <w:sz w:val="24"/>
          <w:szCs w:val="24"/>
          <w:lang w:val="zh-CN"/>
        </w:rPr>
        <w:t>联系地址：</w:t>
      </w:r>
    </w:p>
    <w:p w14:paraId="4FB596E9" w14:textId="77777777" w:rsidR="008C11F8" w:rsidRDefault="00000000">
      <w:pPr>
        <w:adjustRightInd w:val="0"/>
        <w:snapToGrid w:val="0"/>
        <w:spacing w:line="360" w:lineRule="auto"/>
        <w:ind w:leftChars="200" w:left="420"/>
        <w:rPr>
          <w:rFonts w:ascii="仿宋" w:eastAsia="仿宋" w:hAnsi="仿宋" w:cs="宋体"/>
          <w:kern w:val="0"/>
          <w:sz w:val="24"/>
          <w:szCs w:val="24"/>
          <w:u w:val="single"/>
          <w:lang w:val="zh-CN"/>
        </w:rPr>
      </w:pPr>
      <w:r>
        <w:rPr>
          <w:rFonts w:ascii="仿宋" w:eastAsia="仿宋" w:hAnsi="仿宋" w:cs="宋体" w:hint="eastAsia"/>
          <w:kern w:val="0"/>
          <w:sz w:val="24"/>
          <w:szCs w:val="24"/>
          <w:lang w:val="zh-CN"/>
        </w:rPr>
        <w:t>电子邮件：</w:t>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r>
      <w:r>
        <w:rPr>
          <w:rFonts w:ascii="仿宋" w:eastAsia="仿宋" w:hAnsi="仿宋" w:cs="宋体" w:hint="eastAsia"/>
          <w:kern w:val="0"/>
          <w:sz w:val="24"/>
          <w:szCs w:val="24"/>
          <w:lang w:val="zh-CN"/>
        </w:rPr>
        <w:tab/>
        <w:t xml:space="preserve">传真：                  </w:t>
      </w:r>
    </w:p>
    <w:p w14:paraId="046B5B4A" w14:textId="77777777" w:rsidR="008C11F8" w:rsidRDefault="008C11F8">
      <w:pPr>
        <w:adjustRightInd w:val="0"/>
        <w:snapToGrid w:val="0"/>
        <w:spacing w:line="360" w:lineRule="auto"/>
        <w:ind w:leftChars="800" w:left="1680"/>
        <w:rPr>
          <w:rFonts w:ascii="仿宋" w:eastAsia="仿宋" w:hAnsi="仿宋" w:cs="宋体"/>
          <w:b/>
          <w:bCs/>
          <w:kern w:val="0"/>
          <w:sz w:val="24"/>
          <w:szCs w:val="24"/>
          <w:u w:val="single"/>
          <w:lang w:val="zh-CN"/>
        </w:rPr>
      </w:pPr>
    </w:p>
    <w:p w14:paraId="2599D5EA" w14:textId="77777777" w:rsidR="008C11F8" w:rsidRDefault="00000000">
      <w:pPr>
        <w:adjustRightInd w:val="0"/>
        <w:snapToGrid w:val="0"/>
        <w:spacing w:line="360" w:lineRule="auto"/>
        <w:ind w:leftChars="200" w:left="420"/>
        <w:rPr>
          <w:rFonts w:ascii="仿宋" w:eastAsia="仿宋" w:hAnsi="仿宋" w:cs="宋体"/>
          <w:b/>
          <w:bCs/>
          <w:kern w:val="0"/>
          <w:sz w:val="28"/>
          <w:szCs w:val="28"/>
          <w:lang w:val="zh-CN"/>
        </w:rPr>
      </w:pPr>
      <w:r>
        <w:rPr>
          <w:rFonts w:ascii="仿宋" w:eastAsia="仿宋" w:hAnsi="仿宋" w:cs="宋体" w:hint="eastAsia"/>
          <w:b/>
          <w:bCs/>
          <w:kern w:val="0"/>
          <w:sz w:val="28"/>
          <w:szCs w:val="28"/>
          <w:lang w:val="zh-CN"/>
        </w:rPr>
        <w:t xml:space="preserve">法定（授权）代表人（签字）：                    </w:t>
      </w:r>
      <w:r>
        <w:rPr>
          <w:rFonts w:ascii="仿宋" w:eastAsia="仿宋" w:hAnsi="仿宋" w:cs="宋体" w:hint="eastAsia"/>
          <w:b/>
          <w:bCs/>
          <w:kern w:val="0"/>
          <w:sz w:val="28"/>
          <w:szCs w:val="28"/>
          <w:lang w:val="zh-CN"/>
        </w:rPr>
        <w:tab/>
      </w:r>
    </w:p>
    <w:p w14:paraId="19B0360C" w14:textId="77777777" w:rsidR="008C11F8" w:rsidRDefault="008C11F8">
      <w:pPr>
        <w:adjustRightInd w:val="0"/>
        <w:snapToGrid w:val="0"/>
        <w:spacing w:line="360" w:lineRule="auto"/>
        <w:ind w:leftChars="200" w:left="420"/>
        <w:rPr>
          <w:rFonts w:ascii="仿宋" w:eastAsia="仿宋" w:hAnsi="仿宋" w:cs="宋体"/>
          <w:b/>
          <w:bCs/>
          <w:kern w:val="0"/>
          <w:sz w:val="28"/>
          <w:szCs w:val="28"/>
          <w:lang w:val="zh-CN"/>
        </w:rPr>
      </w:pPr>
    </w:p>
    <w:p w14:paraId="18161B24" w14:textId="77777777" w:rsidR="008C11F8" w:rsidRDefault="00000000">
      <w:pPr>
        <w:adjustRightInd w:val="0"/>
        <w:snapToGrid w:val="0"/>
        <w:spacing w:line="360" w:lineRule="auto"/>
        <w:ind w:leftChars="200" w:left="420"/>
        <w:rPr>
          <w:rFonts w:ascii="仿宋" w:eastAsia="仿宋" w:hAnsi="仿宋" w:cs="宋体"/>
          <w:b/>
          <w:bCs/>
          <w:kern w:val="0"/>
          <w:sz w:val="28"/>
          <w:szCs w:val="28"/>
          <w:lang w:val="zh-CN"/>
        </w:rPr>
      </w:pPr>
      <w:r>
        <w:rPr>
          <w:rFonts w:ascii="仿宋" w:eastAsia="仿宋" w:hAnsi="仿宋" w:cs="宋体" w:hint="eastAsia"/>
          <w:b/>
          <w:bCs/>
          <w:kern w:val="0"/>
          <w:sz w:val="28"/>
          <w:szCs w:val="28"/>
          <w:lang w:val="zh-CN"/>
        </w:rPr>
        <w:t xml:space="preserve">投标人名称（公章）：                       </w:t>
      </w:r>
    </w:p>
    <w:p w14:paraId="231BF112" w14:textId="77777777" w:rsidR="008C11F8" w:rsidRDefault="008C11F8">
      <w:pPr>
        <w:adjustRightInd w:val="0"/>
        <w:snapToGrid w:val="0"/>
        <w:spacing w:line="360" w:lineRule="auto"/>
        <w:ind w:leftChars="200" w:left="420"/>
        <w:rPr>
          <w:rFonts w:ascii="仿宋" w:eastAsia="仿宋" w:hAnsi="仿宋" w:cs="宋体"/>
          <w:b/>
          <w:bCs/>
          <w:kern w:val="0"/>
          <w:sz w:val="28"/>
          <w:szCs w:val="28"/>
          <w:lang w:val="zh-CN"/>
        </w:rPr>
      </w:pPr>
    </w:p>
    <w:p w14:paraId="01FC13D6" w14:textId="77777777" w:rsidR="008C11F8" w:rsidRDefault="00000000">
      <w:pPr>
        <w:adjustRightInd w:val="0"/>
        <w:snapToGrid w:val="0"/>
        <w:spacing w:line="360" w:lineRule="auto"/>
        <w:ind w:leftChars="200" w:left="420"/>
        <w:rPr>
          <w:rFonts w:ascii="仿宋" w:eastAsia="仿宋" w:hAnsi="仿宋" w:cs="宋体"/>
          <w:b/>
          <w:bCs/>
          <w:kern w:val="0"/>
          <w:sz w:val="28"/>
          <w:szCs w:val="28"/>
          <w:lang w:val="zh-CN"/>
        </w:rPr>
      </w:pPr>
      <w:r>
        <w:rPr>
          <w:rFonts w:ascii="仿宋" w:eastAsia="仿宋" w:hAnsi="仿宋" w:cs="宋体" w:hint="eastAsia"/>
          <w:b/>
          <w:bCs/>
          <w:kern w:val="0"/>
          <w:sz w:val="28"/>
          <w:szCs w:val="28"/>
          <w:lang w:val="zh-CN"/>
        </w:rPr>
        <w:t>日期：    年    月    日</w:t>
      </w:r>
    </w:p>
    <w:p w14:paraId="3E91B97B" w14:textId="77777777" w:rsidR="008C11F8" w:rsidRDefault="008C11F8">
      <w:pPr>
        <w:spacing w:line="360" w:lineRule="auto"/>
        <w:rPr>
          <w:rFonts w:ascii="仿宋" w:eastAsia="仿宋" w:hAnsi="仿宋"/>
        </w:rPr>
      </w:pPr>
    </w:p>
    <w:p w14:paraId="77857B20" w14:textId="77777777" w:rsidR="008C11F8" w:rsidRDefault="008C11F8">
      <w:pPr>
        <w:adjustRightInd w:val="0"/>
        <w:snapToGrid w:val="0"/>
        <w:spacing w:line="360" w:lineRule="auto"/>
        <w:rPr>
          <w:rFonts w:ascii="仿宋" w:eastAsia="仿宋" w:hAnsi="仿宋"/>
          <w:sz w:val="24"/>
        </w:rPr>
      </w:pPr>
    </w:p>
    <w:p w14:paraId="56D16A7E" w14:textId="77777777" w:rsidR="008C11F8" w:rsidRDefault="00000000">
      <w:pPr>
        <w:spacing w:line="360" w:lineRule="auto"/>
        <w:jc w:val="center"/>
        <w:rPr>
          <w:rFonts w:ascii="仿宋" w:eastAsia="仿宋" w:hAnsi="仿宋"/>
          <w:b/>
          <w:bCs/>
          <w:sz w:val="32"/>
          <w:szCs w:val="32"/>
        </w:rPr>
      </w:pPr>
      <w:bookmarkStart w:id="34" w:name="_Toc100676516"/>
      <w:r>
        <w:rPr>
          <w:rFonts w:ascii="仿宋" w:eastAsia="仿宋" w:hAnsi="仿宋" w:hint="eastAsia"/>
          <w:b/>
          <w:bCs/>
          <w:sz w:val="32"/>
          <w:szCs w:val="32"/>
        </w:rPr>
        <w:lastRenderedPageBreak/>
        <w:t>二、投标报价表</w:t>
      </w:r>
      <w:bookmarkEnd w:id="34"/>
    </w:p>
    <w:p w14:paraId="3AEF44F5" w14:textId="77777777" w:rsidR="008C11F8" w:rsidRDefault="008C11F8">
      <w:pPr>
        <w:rPr>
          <w:rFonts w:ascii="仿宋" w:eastAsia="仿宋" w:hAnsi="仿宋"/>
          <w:b/>
          <w:sz w:val="28"/>
          <w:szCs w:val="28"/>
        </w:rPr>
      </w:pPr>
    </w:p>
    <w:p w14:paraId="08353509" w14:textId="77777777" w:rsidR="008C11F8" w:rsidRDefault="00000000">
      <w:pPr>
        <w:adjustRightInd w:val="0"/>
        <w:snapToGrid w:val="0"/>
        <w:spacing w:line="360" w:lineRule="auto"/>
        <w:jc w:val="center"/>
        <w:rPr>
          <w:rFonts w:ascii="仿宋" w:eastAsia="仿宋" w:hAnsi="仿宋"/>
          <w:b/>
          <w:color w:val="000000"/>
          <w:w w:val="80"/>
          <w:sz w:val="24"/>
          <w:szCs w:val="24"/>
        </w:rPr>
      </w:pPr>
      <w:r>
        <w:rPr>
          <w:rFonts w:ascii="仿宋" w:eastAsia="仿宋" w:hAnsi="仿宋"/>
          <w:b/>
          <w:color w:val="000000"/>
          <w:w w:val="80"/>
          <w:sz w:val="24"/>
          <w:szCs w:val="24"/>
        </w:rPr>
        <w:t>投标报价表</w:t>
      </w:r>
    </w:p>
    <w:p w14:paraId="7C405F6D" w14:textId="77777777" w:rsidR="008C11F8" w:rsidRDefault="00000000">
      <w:pPr>
        <w:spacing w:line="460" w:lineRule="atLeast"/>
        <w:rPr>
          <w:rFonts w:ascii="仿宋" w:eastAsia="仿宋" w:hAnsi="仿宋"/>
          <w:b/>
          <w:color w:val="000000"/>
          <w:sz w:val="24"/>
          <w:szCs w:val="24"/>
        </w:rPr>
      </w:pPr>
      <w:r>
        <w:rPr>
          <w:rFonts w:ascii="仿宋" w:eastAsia="仿宋" w:hAnsi="仿宋" w:hint="eastAsia"/>
          <w:b/>
          <w:color w:val="000000"/>
          <w:sz w:val="24"/>
          <w:szCs w:val="24"/>
        </w:rPr>
        <w:t>单位：人民币元（含税）</w:t>
      </w:r>
    </w:p>
    <w:tbl>
      <w:tblPr>
        <w:tblStyle w:val="ae"/>
        <w:tblW w:w="0" w:type="auto"/>
        <w:tblLook w:val="04A0" w:firstRow="1" w:lastRow="0" w:firstColumn="1" w:lastColumn="0" w:noHBand="0" w:noVBand="1"/>
      </w:tblPr>
      <w:tblGrid>
        <w:gridCol w:w="704"/>
        <w:gridCol w:w="2977"/>
        <w:gridCol w:w="1299"/>
        <w:gridCol w:w="1961"/>
        <w:gridCol w:w="1361"/>
      </w:tblGrid>
      <w:tr w:rsidR="008C11F8" w14:paraId="39AC8128" w14:textId="77777777">
        <w:tc>
          <w:tcPr>
            <w:tcW w:w="704" w:type="dxa"/>
          </w:tcPr>
          <w:p w14:paraId="4C99CB8A" w14:textId="77777777" w:rsidR="008C11F8" w:rsidRDefault="00000000">
            <w:pPr>
              <w:spacing w:line="460" w:lineRule="atLeast"/>
              <w:jc w:val="center"/>
              <w:rPr>
                <w:rFonts w:ascii="仿宋" w:eastAsia="仿宋" w:hAnsi="仿宋"/>
                <w:b/>
                <w:color w:val="000000"/>
                <w:sz w:val="24"/>
                <w:szCs w:val="24"/>
              </w:rPr>
            </w:pPr>
            <w:r>
              <w:rPr>
                <w:rFonts w:ascii="仿宋" w:eastAsia="仿宋" w:hAnsi="仿宋" w:hint="eastAsia"/>
                <w:b/>
                <w:color w:val="000000"/>
                <w:sz w:val="24"/>
                <w:szCs w:val="24"/>
              </w:rPr>
              <w:t>序号</w:t>
            </w:r>
          </w:p>
        </w:tc>
        <w:tc>
          <w:tcPr>
            <w:tcW w:w="2977" w:type="dxa"/>
          </w:tcPr>
          <w:p w14:paraId="4322392F" w14:textId="77777777" w:rsidR="008C11F8" w:rsidRDefault="00000000">
            <w:pPr>
              <w:spacing w:line="460" w:lineRule="atLeast"/>
              <w:jc w:val="center"/>
              <w:rPr>
                <w:rFonts w:ascii="仿宋" w:eastAsia="仿宋" w:hAnsi="仿宋"/>
                <w:b/>
                <w:color w:val="000000"/>
                <w:sz w:val="24"/>
                <w:szCs w:val="24"/>
              </w:rPr>
            </w:pPr>
            <w:r>
              <w:rPr>
                <w:rFonts w:ascii="仿宋" w:eastAsia="仿宋" w:hAnsi="仿宋" w:hint="eastAsia"/>
                <w:b/>
                <w:color w:val="000000"/>
                <w:sz w:val="24"/>
                <w:szCs w:val="24"/>
              </w:rPr>
              <w:t>产品或服务名称</w:t>
            </w:r>
          </w:p>
        </w:tc>
        <w:tc>
          <w:tcPr>
            <w:tcW w:w="3260" w:type="dxa"/>
            <w:gridSpan w:val="2"/>
          </w:tcPr>
          <w:p w14:paraId="12F8A7EE" w14:textId="77777777" w:rsidR="008C11F8" w:rsidRDefault="00000000">
            <w:pPr>
              <w:spacing w:line="460" w:lineRule="atLeast"/>
              <w:jc w:val="center"/>
              <w:rPr>
                <w:rFonts w:ascii="仿宋" w:eastAsia="仿宋" w:hAnsi="仿宋"/>
                <w:b/>
                <w:color w:val="000000"/>
                <w:sz w:val="24"/>
                <w:szCs w:val="24"/>
              </w:rPr>
            </w:pPr>
            <w:r>
              <w:rPr>
                <w:rFonts w:ascii="仿宋" w:eastAsia="仿宋" w:hAnsi="仿宋" w:hint="eastAsia"/>
                <w:b/>
                <w:color w:val="000000"/>
                <w:sz w:val="24"/>
                <w:szCs w:val="24"/>
              </w:rPr>
              <w:t>单项小计报价（含税）</w:t>
            </w:r>
          </w:p>
        </w:tc>
        <w:tc>
          <w:tcPr>
            <w:tcW w:w="1361" w:type="dxa"/>
          </w:tcPr>
          <w:p w14:paraId="684EFF7E" w14:textId="77777777" w:rsidR="008C11F8" w:rsidRDefault="00000000">
            <w:pPr>
              <w:spacing w:line="460" w:lineRule="atLeast"/>
              <w:jc w:val="center"/>
              <w:rPr>
                <w:rFonts w:ascii="仿宋" w:eastAsia="仿宋" w:hAnsi="仿宋"/>
                <w:b/>
                <w:color w:val="000000"/>
                <w:sz w:val="24"/>
                <w:szCs w:val="24"/>
              </w:rPr>
            </w:pPr>
            <w:r>
              <w:rPr>
                <w:rFonts w:ascii="仿宋" w:eastAsia="仿宋" w:hAnsi="仿宋" w:hint="eastAsia"/>
                <w:b/>
                <w:color w:val="000000"/>
                <w:sz w:val="24"/>
                <w:szCs w:val="24"/>
              </w:rPr>
              <w:t>备注</w:t>
            </w:r>
          </w:p>
        </w:tc>
      </w:tr>
      <w:tr w:rsidR="008C11F8" w14:paraId="63475438" w14:textId="77777777">
        <w:tc>
          <w:tcPr>
            <w:tcW w:w="704" w:type="dxa"/>
          </w:tcPr>
          <w:p w14:paraId="29E3A317" w14:textId="77777777" w:rsidR="008C11F8" w:rsidRDefault="00000000">
            <w:pPr>
              <w:spacing w:line="460" w:lineRule="atLeast"/>
              <w:jc w:val="center"/>
              <w:rPr>
                <w:rFonts w:ascii="仿宋" w:eastAsia="仿宋" w:hAnsi="仿宋"/>
                <w:bCs/>
                <w:color w:val="000000"/>
                <w:sz w:val="24"/>
                <w:szCs w:val="24"/>
              </w:rPr>
            </w:pPr>
            <w:r>
              <w:rPr>
                <w:rFonts w:ascii="仿宋" w:eastAsia="仿宋" w:hAnsi="仿宋" w:hint="eastAsia"/>
                <w:bCs/>
                <w:color w:val="000000"/>
                <w:sz w:val="24"/>
                <w:szCs w:val="24"/>
              </w:rPr>
              <w:t>1</w:t>
            </w:r>
          </w:p>
        </w:tc>
        <w:tc>
          <w:tcPr>
            <w:tcW w:w="2977" w:type="dxa"/>
          </w:tcPr>
          <w:p w14:paraId="1CF46EBE" w14:textId="77777777" w:rsidR="008C11F8" w:rsidRDefault="008C11F8">
            <w:pPr>
              <w:spacing w:line="460" w:lineRule="atLeast"/>
              <w:rPr>
                <w:rFonts w:ascii="仿宋" w:eastAsia="仿宋" w:hAnsi="仿宋"/>
                <w:bCs/>
                <w:color w:val="000000"/>
                <w:sz w:val="24"/>
                <w:szCs w:val="24"/>
              </w:rPr>
            </w:pPr>
          </w:p>
        </w:tc>
        <w:tc>
          <w:tcPr>
            <w:tcW w:w="3260" w:type="dxa"/>
            <w:gridSpan w:val="2"/>
          </w:tcPr>
          <w:p w14:paraId="68492A24" w14:textId="77777777" w:rsidR="008C11F8" w:rsidRDefault="008C11F8">
            <w:pPr>
              <w:spacing w:line="460" w:lineRule="atLeast"/>
              <w:rPr>
                <w:rFonts w:ascii="仿宋" w:eastAsia="仿宋" w:hAnsi="仿宋"/>
                <w:bCs/>
                <w:color w:val="000000"/>
                <w:sz w:val="24"/>
                <w:szCs w:val="24"/>
              </w:rPr>
            </w:pPr>
          </w:p>
        </w:tc>
        <w:tc>
          <w:tcPr>
            <w:tcW w:w="1361" w:type="dxa"/>
          </w:tcPr>
          <w:p w14:paraId="59E28CFB" w14:textId="77777777" w:rsidR="008C11F8" w:rsidRDefault="008C11F8">
            <w:pPr>
              <w:spacing w:line="460" w:lineRule="atLeast"/>
              <w:rPr>
                <w:rFonts w:ascii="仿宋" w:eastAsia="仿宋" w:hAnsi="仿宋"/>
                <w:bCs/>
                <w:color w:val="000000"/>
                <w:sz w:val="24"/>
                <w:szCs w:val="24"/>
              </w:rPr>
            </w:pPr>
          </w:p>
        </w:tc>
      </w:tr>
      <w:tr w:rsidR="008C11F8" w14:paraId="21D46811" w14:textId="77777777">
        <w:tc>
          <w:tcPr>
            <w:tcW w:w="704" w:type="dxa"/>
          </w:tcPr>
          <w:p w14:paraId="4276DCC8" w14:textId="77777777" w:rsidR="008C11F8" w:rsidRDefault="00000000">
            <w:pPr>
              <w:spacing w:line="460" w:lineRule="atLeast"/>
              <w:jc w:val="center"/>
              <w:rPr>
                <w:rFonts w:ascii="仿宋" w:eastAsia="仿宋" w:hAnsi="仿宋"/>
                <w:bCs/>
                <w:color w:val="000000"/>
                <w:sz w:val="24"/>
                <w:szCs w:val="24"/>
              </w:rPr>
            </w:pPr>
            <w:r>
              <w:rPr>
                <w:rFonts w:ascii="仿宋" w:eastAsia="仿宋" w:hAnsi="仿宋" w:hint="eastAsia"/>
                <w:bCs/>
                <w:color w:val="000000"/>
                <w:sz w:val="24"/>
                <w:szCs w:val="24"/>
              </w:rPr>
              <w:t>2</w:t>
            </w:r>
          </w:p>
        </w:tc>
        <w:tc>
          <w:tcPr>
            <w:tcW w:w="2977" w:type="dxa"/>
          </w:tcPr>
          <w:p w14:paraId="6500C8D5" w14:textId="77777777" w:rsidR="008C11F8" w:rsidRDefault="008C11F8">
            <w:pPr>
              <w:spacing w:line="460" w:lineRule="atLeast"/>
              <w:rPr>
                <w:rFonts w:ascii="仿宋" w:eastAsia="仿宋" w:hAnsi="仿宋"/>
                <w:bCs/>
                <w:color w:val="000000"/>
                <w:sz w:val="24"/>
                <w:szCs w:val="24"/>
              </w:rPr>
            </w:pPr>
          </w:p>
        </w:tc>
        <w:tc>
          <w:tcPr>
            <w:tcW w:w="3260" w:type="dxa"/>
            <w:gridSpan w:val="2"/>
          </w:tcPr>
          <w:p w14:paraId="6A258DF6" w14:textId="77777777" w:rsidR="008C11F8" w:rsidRDefault="008C11F8">
            <w:pPr>
              <w:spacing w:line="460" w:lineRule="atLeast"/>
              <w:rPr>
                <w:rFonts w:ascii="仿宋" w:eastAsia="仿宋" w:hAnsi="仿宋"/>
                <w:bCs/>
                <w:color w:val="000000"/>
                <w:sz w:val="24"/>
                <w:szCs w:val="24"/>
              </w:rPr>
            </w:pPr>
          </w:p>
        </w:tc>
        <w:tc>
          <w:tcPr>
            <w:tcW w:w="1361" w:type="dxa"/>
          </w:tcPr>
          <w:p w14:paraId="3DC3F680" w14:textId="77777777" w:rsidR="008C11F8" w:rsidRDefault="008C11F8">
            <w:pPr>
              <w:spacing w:line="460" w:lineRule="atLeast"/>
              <w:rPr>
                <w:rFonts w:ascii="仿宋" w:eastAsia="仿宋" w:hAnsi="仿宋"/>
                <w:bCs/>
                <w:color w:val="000000"/>
                <w:sz w:val="24"/>
                <w:szCs w:val="24"/>
              </w:rPr>
            </w:pPr>
          </w:p>
        </w:tc>
      </w:tr>
      <w:tr w:rsidR="008C11F8" w14:paraId="51789A65" w14:textId="77777777">
        <w:tc>
          <w:tcPr>
            <w:tcW w:w="704" w:type="dxa"/>
          </w:tcPr>
          <w:p w14:paraId="6CA9064D" w14:textId="77777777" w:rsidR="008C11F8" w:rsidRDefault="00000000">
            <w:pPr>
              <w:spacing w:line="460" w:lineRule="atLeast"/>
              <w:jc w:val="center"/>
              <w:rPr>
                <w:rFonts w:ascii="仿宋" w:eastAsia="仿宋" w:hAnsi="仿宋"/>
                <w:bCs/>
                <w:color w:val="000000"/>
                <w:sz w:val="24"/>
                <w:szCs w:val="24"/>
              </w:rPr>
            </w:pPr>
            <w:r>
              <w:rPr>
                <w:rFonts w:ascii="仿宋" w:eastAsia="仿宋" w:hAnsi="仿宋" w:hint="eastAsia"/>
                <w:bCs/>
                <w:color w:val="000000"/>
                <w:sz w:val="24"/>
                <w:szCs w:val="24"/>
              </w:rPr>
              <w:t>3</w:t>
            </w:r>
          </w:p>
        </w:tc>
        <w:tc>
          <w:tcPr>
            <w:tcW w:w="2977" w:type="dxa"/>
          </w:tcPr>
          <w:p w14:paraId="2B63A5AB" w14:textId="77777777" w:rsidR="008C11F8" w:rsidRDefault="008C11F8">
            <w:pPr>
              <w:spacing w:line="460" w:lineRule="atLeast"/>
              <w:rPr>
                <w:rFonts w:ascii="仿宋" w:eastAsia="仿宋" w:hAnsi="仿宋"/>
                <w:bCs/>
                <w:color w:val="000000"/>
                <w:sz w:val="24"/>
                <w:szCs w:val="24"/>
              </w:rPr>
            </w:pPr>
          </w:p>
        </w:tc>
        <w:tc>
          <w:tcPr>
            <w:tcW w:w="3260" w:type="dxa"/>
            <w:gridSpan w:val="2"/>
          </w:tcPr>
          <w:p w14:paraId="28D767F7" w14:textId="77777777" w:rsidR="008C11F8" w:rsidRDefault="008C11F8">
            <w:pPr>
              <w:spacing w:line="460" w:lineRule="atLeast"/>
              <w:rPr>
                <w:rFonts w:ascii="仿宋" w:eastAsia="仿宋" w:hAnsi="仿宋"/>
                <w:bCs/>
                <w:color w:val="000000"/>
                <w:sz w:val="24"/>
                <w:szCs w:val="24"/>
              </w:rPr>
            </w:pPr>
          </w:p>
        </w:tc>
        <w:tc>
          <w:tcPr>
            <w:tcW w:w="1361" w:type="dxa"/>
          </w:tcPr>
          <w:p w14:paraId="6ABC3636" w14:textId="77777777" w:rsidR="008C11F8" w:rsidRDefault="008C11F8">
            <w:pPr>
              <w:spacing w:line="460" w:lineRule="atLeast"/>
              <w:rPr>
                <w:rFonts w:ascii="仿宋" w:eastAsia="仿宋" w:hAnsi="仿宋"/>
                <w:bCs/>
                <w:color w:val="000000"/>
                <w:sz w:val="24"/>
                <w:szCs w:val="24"/>
              </w:rPr>
            </w:pPr>
          </w:p>
        </w:tc>
      </w:tr>
      <w:tr w:rsidR="008C11F8" w14:paraId="0E545418" w14:textId="77777777">
        <w:tc>
          <w:tcPr>
            <w:tcW w:w="3681" w:type="dxa"/>
            <w:gridSpan w:val="2"/>
            <w:vMerge w:val="restart"/>
          </w:tcPr>
          <w:p w14:paraId="1AC7FA4C" w14:textId="77777777" w:rsidR="008C11F8" w:rsidRDefault="00000000">
            <w:pPr>
              <w:spacing w:beforeLines="200" w:before="480" w:afterLines="200" w:after="480" w:line="460" w:lineRule="atLeast"/>
              <w:jc w:val="center"/>
              <w:rPr>
                <w:rFonts w:ascii="仿宋" w:eastAsia="仿宋" w:hAnsi="仿宋"/>
                <w:b/>
                <w:color w:val="000000"/>
                <w:sz w:val="24"/>
                <w:szCs w:val="24"/>
              </w:rPr>
            </w:pPr>
            <w:r>
              <w:rPr>
                <w:rFonts w:ascii="仿宋" w:eastAsia="仿宋" w:hAnsi="仿宋" w:hint="eastAsia"/>
                <w:b/>
                <w:color w:val="000000"/>
                <w:sz w:val="24"/>
                <w:szCs w:val="24"/>
              </w:rPr>
              <w:t>投标总价（含税）</w:t>
            </w:r>
          </w:p>
        </w:tc>
        <w:tc>
          <w:tcPr>
            <w:tcW w:w="1299" w:type="dxa"/>
          </w:tcPr>
          <w:p w14:paraId="04D9F4C7" w14:textId="77777777" w:rsidR="008C11F8" w:rsidRDefault="00000000">
            <w:pPr>
              <w:spacing w:line="460" w:lineRule="atLeast"/>
              <w:rPr>
                <w:rFonts w:ascii="仿宋" w:eastAsia="仿宋" w:hAnsi="仿宋"/>
                <w:bCs/>
                <w:color w:val="000000"/>
                <w:sz w:val="24"/>
                <w:szCs w:val="24"/>
              </w:rPr>
            </w:pPr>
            <w:r>
              <w:rPr>
                <w:rFonts w:ascii="仿宋" w:eastAsia="仿宋" w:hAnsi="仿宋" w:hint="eastAsia"/>
                <w:bCs/>
                <w:color w:val="000000"/>
                <w:sz w:val="24"/>
                <w:szCs w:val="24"/>
              </w:rPr>
              <w:t>小写</w:t>
            </w:r>
          </w:p>
        </w:tc>
        <w:tc>
          <w:tcPr>
            <w:tcW w:w="3322" w:type="dxa"/>
            <w:gridSpan w:val="2"/>
          </w:tcPr>
          <w:p w14:paraId="38902E7D" w14:textId="77777777" w:rsidR="008C11F8" w:rsidRDefault="00000000">
            <w:pPr>
              <w:spacing w:line="460" w:lineRule="atLeast"/>
              <w:rPr>
                <w:rFonts w:ascii="仿宋" w:eastAsia="仿宋" w:hAnsi="仿宋"/>
                <w:bCs/>
                <w:color w:val="000000"/>
                <w:sz w:val="24"/>
                <w:szCs w:val="24"/>
              </w:rPr>
            </w:pPr>
            <w:r>
              <w:rPr>
                <w:rFonts w:ascii="仿宋" w:eastAsia="仿宋" w:hAnsi="仿宋" w:hint="eastAsia"/>
                <w:b/>
                <w:color w:val="000000"/>
                <w:sz w:val="24"/>
                <w:szCs w:val="24"/>
              </w:rPr>
              <w:t xml:space="preserve">￥ </w:t>
            </w:r>
            <w:r>
              <w:rPr>
                <w:rFonts w:ascii="仿宋" w:eastAsia="仿宋" w:hAnsi="仿宋"/>
                <w:b/>
                <w:color w:val="000000"/>
                <w:sz w:val="24"/>
                <w:szCs w:val="24"/>
              </w:rPr>
              <w:t xml:space="preserve">    </w:t>
            </w:r>
            <w:r>
              <w:rPr>
                <w:rFonts w:ascii="仿宋" w:eastAsia="仿宋" w:hAnsi="仿宋" w:hint="eastAsia"/>
                <w:b/>
                <w:color w:val="000000"/>
                <w:sz w:val="24"/>
                <w:szCs w:val="24"/>
              </w:rPr>
              <w:t>（元）</w:t>
            </w:r>
          </w:p>
        </w:tc>
      </w:tr>
      <w:tr w:rsidR="008C11F8" w14:paraId="538FC37D" w14:textId="77777777">
        <w:tc>
          <w:tcPr>
            <w:tcW w:w="3681" w:type="dxa"/>
            <w:gridSpan w:val="2"/>
            <w:vMerge/>
          </w:tcPr>
          <w:p w14:paraId="542AD8A9" w14:textId="77777777" w:rsidR="008C11F8" w:rsidRDefault="008C11F8">
            <w:pPr>
              <w:spacing w:line="460" w:lineRule="atLeast"/>
              <w:rPr>
                <w:rFonts w:ascii="仿宋" w:eastAsia="仿宋" w:hAnsi="仿宋"/>
                <w:bCs/>
                <w:color w:val="000000"/>
                <w:sz w:val="24"/>
                <w:szCs w:val="24"/>
              </w:rPr>
            </w:pPr>
          </w:p>
        </w:tc>
        <w:tc>
          <w:tcPr>
            <w:tcW w:w="1299" w:type="dxa"/>
          </w:tcPr>
          <w:p w14:paraId="0AC6B13A" w14:textId="77777777" w:rsidR="008C11F8" w:rsidRDefault="00000000">
            <w:pPr>
              <w:spacing w:line="460" w:lineRule="atLeast"/>
              <w:rPr>
                <w:rFonts w:ascii="仿宋" w:eastAsia="仿宋" w:hAnsi="仿宋"/>
                <w:bCs/>
                <w:color w:val="000000"/>
                <w:sz w:val="24"/>
                <w:szCs w:val="24"/>
              </w:rPr>
            </w:pPr>
            <w:r>
              <w:rPr>
                <w:rFonts w:ascii="仿宋" w:eastAsia="仿宋" w:hAnsi="仿宋" w:hint="eastAsia"/>
                <w:bCs/>
                <w:color w:val="000000"/>
                <w:sz w:val="24"/>
                <w:szCs w:val="24"/>
              </w:rPr>
              <w:t>大写</w:t>
            </w:r>
          </w:p>
        </w:tc>
        <w:tc>
          <w:tcPr>
            <w:tcW w:w="3322" w:type="dxa"/>
            <w:gridSpan w:val="2"/>
          </w:tcPr>
          <w:p w14:paraId="0389ABC8" w14:textId="77777777" w:rsidR="008C11F8" w:rsidRDefault="008C11F8">
            <w:pPr>
              <w:spacing w:line="460" w:lineRule="atLeast"/>
              <w:rPr>
                <w:rFonts w:ascii="仿宋" w:eastAsia="仿宋" w:hAnsi="仿宋"/>
                <w:bCs/>
                <w:color w:val="000000"/>
                <w:sz w:val="24"/>
                <w:szCs w:val="24"/>
              </w:rPr>
            </w:pPr>
          </w:p>
        </w:tc>
      </w:tr>
      <w:tr w:rsidR="008C11F8" w14:paraId="349E03D2" w14:textId="77777777">
        <w:tc>
          <w:tcPr>
            <w:tcW w:w="3681" w:type="dxa"/>
            <w:gridSpan w:val="2"/>
            <w:vMerge/>
          </w:tcPr>
          <w:p w14:paraId="4D4B7637" w14:textId="77777777" w:rsidR="008C11F8" w:rsidRDefault="008C11F8">
            <w:pPr>
              <w:spacing w:line="460" w:lineRule="atLeast"/>
              <w:rPr>
                <w:rFonts w:ascii="仿宋" w:eastAsia="仿宋" w:hAnsi="仿宋"/>
                <w:bCs/>
                <w:color w:val="000000"/>
                <w:sz w:val="24"/>
                <w:szCs w:val="24"/>
              </w:rPr>
            </w:pPr>
          </w:p>
        </w:tc>
        <w:tc>
          <w:tcPr>
            <w:tcW w:w="1299" w:type="dxa"/>
          </w:tcPr>
          <w:p w14:paraId="6302F3B8" w14:textId="77777777" w:rsidR="008C11F8" w:rsidRDefault="00000000">
            <w:pPr>
              <w:spacing w:line="460" w:lineRule="atLeast"/>
              <w:rPr>
                <w:rFonts w:ascii="仿宋" w:eastAsia="仿宋" w:hAnsi="仿宋"/>
                <w:bCs/>
                <w:color w:val="000000"/>
                <w:sz w:val="24"/>
                <w:szCs w:val="24"/>
              </w:rPr>
            </w:pPr>
            <w:r>
              <w:rPr>
                <w:rFonts w:ascii="仿宋" w:eastAsia="仿宋" w:hAnsi="仿宋" w:hint="eastAsia"/>
                <w:bCs/>
                <w:color w:val="000000"/>
                <w:sz w:val="24"/>
                <w:szCs w:val="24"/>
              </w:rPr>
              <w:t>税率</w:t>
            </w:r>
          </w:p>
        </w:tc>
        <w:tc>
          <w:tcPr>
            <w:tcW w:w="3322" w:type="dxa"/>
            <w:gridSpan w:val="2"/>
          </w:tcPr>
          <w:p w14:paraId="034CCE96" w14:textId="77777777" w:rsidR="008C11F8" w:rsidRDefault="008C11F8">
            <w:pPr>
              <w:spacing w:line="460" w:lineRule="atLeast"/>
              <w:rPr>
                <w:rFonts w:ascii="仿宋" w:eastAsia="仿宋" w:hAnsi="仿宋"/>
                <w:bCs/>
                <w:color w:val="000000"/>
                <w:sz w:val="24"/>
                <w:szCs w:val="24"/>
              </w:rPr>
            </w:pPr>
          </w:p>
        </w:tc>
      </w:tr>
    </w:tbl>
    <w:p w14:paraId="2D055307" w14:textId="77777777" w:rsidR="008C11F8" w:rsidRDefault="00000000">
      <w:pPr>
        <w:spacing w:line="360" w:lineRule="auto"/>
        <w:rPr>
          <w:rFonts w:ascii="仿宋" w:eastAsia="仿宋" w:hAnsi="仿宋"/>
          <w:sz w:val="24"/>
        </w:rPr>
      </w:pPr>
      <w:r>
        <w:rPr>
          <w:rFonts w:ascii="仿宋" w:eastAsia="仿宋" w:hAnsi="仿宋" w:hint="eastAsia"/>
          <w:b/>
          <w:bCs/>
          <w:sz w:val="24"/>
        </w:rPr>
        <w:t>注：</w:t>
      </w:r>
      <w:r>
        <w:rPr>
          <w:rFonts w:ascii="仿宋" w:eastAsia="仿宋" w:hAnsi="仿宋" w:hint="eastAsia"/>
          <w:sz w:val="24"/>
        </w:rPr>
        <w:t>1.</w:t>
      </w:r>
      <w:bookmarkStart w:id="35" w:name="_Hlk105081271"/>
      <w:r>
        <w:rPr>
          <w:rFonts w:ascii="仿宋" w:eastAsia="仿宋" w:hAnsi="仿宋" w:hint="eastAsia"/>
          <w:sz w:val="24"/>
        </w:rPr>
        <w:t>投标总报价为《表</w:t>
      </w:r>
      <w:r>
        <w:rPr>
          <w:rFonts w:ascii="仿宋" w:eastAsia="仿宋" w:hAnsi="仿宋"/>
          <w:sz w:val="24"/>
        </w:rPr>
        <w:t>3-2分项报价表》各单项内容的合计</w:t>
      </w:r>
      <w:r>
        <w:rPr>
          <w:rFonts w:ascii="仿宋" w:eastAsia="仿宋" w:hAnsi="仿宋" w:hint="eastAsia"/>
          <w:sz w:val="24"/>
        </w:rPr>
        <w:t>。</w:t>
      </w:r>
    </w:p>
    <w:p w14:paraId="404F05D1" w14:textId="2B262853" w:rsidR="008C11F8" w:rsidRDefault="00000000">
      <w:pPr>
        <w:widowControl/>
        <w:tabs>
          <w:tab w:val="left" w:pos="1020"/>
        </w:tabs>
        <w:spacing w:line="360" w:lineRule="auto"/>
        <w:ind w:firstLineChars="200" w:firstLine="480"/>
        <w:rPr>
          <w:rFonts w:ascii="仿宋" w:eastAsia="仿宋" w:hAnsi="仿宋"/>
          <w:sz w:val="24"/>
        </w:rPr>
      </w:pPr>
      <w:r>
        <w:rPr>
          <w:rFonts w:ascii="仿宋" w:eastAsia="仿宋" w:hAnsi="仿宋" w:hint="eastAsia"/>
          <w:sz w:val="24"/>
        </w:rPr>
        <w:t>2.报价为项目全包总价，包含完成采购内容所需的全部费用</w:t>
      </w:r>
      <w:r w:rsidRPr="00FF7277">
        <w:rPr>
          <w:rFonts w:ascii="仿宋" w:eastAsia="仿宋" w:hAnsi="仿宋" w:hint="eastAsia"/>
          <w:sz w:val="24"/>
        </w:rPr>
        <w:t>（包含但不限于人工、产品、培</w:t>
      </w:r>
      <w:r>
        <w:rPr>
          <w:rFonts w:ascii="仿宋" w:eastAsia="仿宋" w:hAnsi="仿宋" w:hint="eastAsia"/>
          <w:sz w:val="24"/>
        </w:rPr>
        <w:t>训、管理费、其它相关费用、一切税金及招标采购文件明示或暗示的所有责任、义务和风险等）。</w:t>
      </w:r>
    </w:p>
    <w:p w14:paraId="329EE756" w14:textId="77777777" w:rsidR="008C11F8" w:rsidRDefault="00000000">
      <w:pPr>
        <w:widowControl/>
        <w:tabs>
          <w:tab w:val="left" w:pos="420"/>
          <w:tab w:val="left" w:pos="1020"/>
        </w:tabs>
        <w:spacing w:line="360" w:lineRule="auto"/>
        <w:rPr>
          <w:rFonts w:ascii="仿宋" w:eastAsia="仿宋" w:hAnsi="仿宋"/>
          <w:sz w:val="24"/>
        </w:rPr>
      </w:pPr>
      <w:r>
        <w:rPr>
          <w:rFonts w:ascii="仿宋" w:eastAsia="仿宋" w:hAnsi="仿宋" w:hint="eastAsia"/>
          <w:sz w:val="24"/>
        </w:rPr>
        <w:tab/>
        <w:t>3.投标总价必须准确唯一，且须用小写和大写两种方式表示，大小写不一致，以大写为准。</w:t>
      </w:r>
    </w:p>
    <w:bookmarkEnd w:id="35"/>
    <w:p w14:paraId="151DA1DD" w14:textId="77777777" w:rsidR="008C11F8" w:rsidRDefault="008C11F8">
      <w:pPr>
        <w:widowControl/>
        <w:tabs>
          <w:tab w:val="left" w:pos="900"/>
          <w:tab w:val="left" w:pos="1020"/>
        </w:tabs>
        <w:spacing w:line="360" w:lineRule="auto"/>
        <w:rPr>
          <w:rFonts w:ascii="仿宋" w:eastAsia="仿宋" w:hAnsi="仿宋"/>
          <w:sz w:val="24"/>
        </w:rPr>
      </w:pPr>
    </w:p>
    <w:p w14:paraId="2CD76A09" w14:textId="77777777" w:rsidR="008C11F8" w:rsidRDefault="008C11F8">
      <w:pPr>
        <w:widowControl/>
        <w:tabs>
          <w:tab w:val="left" w:pos="900"/>
          <w:tab w:val="left" w:pos="1020"/>
        </w:tabs>
        <w:spacing w:line="360" w:lineRule="auto"/>
        <w:rPr>
          <w:rFonts w:ascii="仿宋" w:eastAsia="仿宋" w:hAnsi="仿宋"/>
          <w:sz w:val="24"/>
        </w:rPr>
      </w:pPr>
    </w:p>
    <w:p w14:paraId="5F0BB16F" w14:textId="77777777" w:rsidR="008C11F8" w:rsidRDefault="00000000">
      <w:pPr>
        <w:widowControl/>
        <w:tabs>
          <w:tab w:val="left" w:pos="900"/>
          <w:tab w:val="left" w:pos="1020"/>
        </w:tabs>
        <w:spacing w:line="360" w:lineRule="auto"/>
        <w:rPr>
          <w:rFonts w:ascii="仿宋" w:eastAsia="仿宋" w:hAnsi="仿宋"/>
          <w:b/>
          <w:bCs/>
          <w:sz w:val="28"/>
          <w:szCs w:val="28"/>
        </w:rPr>
      </w:pPr>
      <w:r>
        <w:rPr>
          <w:rFonts w:ascii="仿宋" w:eastAsia="仿宋" w:hAnsi="仿宋" w:hint="eastAsia"/>
          <w:b/>
          <w:bCs/>
          <w:sz w:val="28"/>
          <w:szCs w:val="28"/>
        </w:rPr>
        <w:tab/>
        <w:t xml:space="preserve">投标人名称（公章）：                </w:t>
      </w:r>
    </w:p>
    <w:p w14:paraId="5EA2EB2E" w14:textId="77777777" w:rsidR="008C11F8" w:rsidRDefault="00000000">
      <w:pPr>
        <w:widowControl/>
        <w:tabs>
          <w:tab w:val="left" w:pos="900"/>
          <w:tab w:val="left" w:pos="1020"/>
        </w:tabs>
        <w:spacing w:line="360" w:lineRule="auto"/>
        <w:rPr>
          <w:rFonts w:ascii="仿宋" w:eastAsia="仿宋" w:hAnsi="仿宋"/>
          <w:b/>
          <w:bCs/>
          <w:sz w:val="28"/>
          <w:szCs w:val="28"/>
        </w:rPr>
      </w:pPr>
      <w:r>
        <w:rPr>
          <w:rFonts w:ascii="仿宋" w:eastAsia="仿宋" w:hAnsi="仿宋" w:hint="eastAsia"/>
          <w:b/>
          <w:bCs/>
          <w:sz w:val="28"/>
          <w:szCs w:val="28"/>
        </w:rPr>
        <w:tab/>
        <w:t xml:space="preserve">法定（授权）代表人（签字）：    </w:t>
      </w:r>
    </w:p>
    <w:p w14:paraId="2B252738" w14:textId="77777777" w:rsidR="008C11F8" w:rsidRDefault="00000000">
      <w:pPr>
        <w:widowControl/>
        <w:tabs>
          <w:tab w:val="left" w:pos="900"/>
          <w:tab w:val="left" w:pos="1020"/>
        </w:tabs>
        <w:spacing w:line="360" w:lineRule="auto"/>
        <w:rPr>
          <w:rFonts w:ascii="仿宋" w:eastAsia="仿宋" w:hAnsi="仿宋"/>
          <w:b/>
          <w:bCs/>
          <w:sz w:val="28"/>
          <w:szCs w:val="28"/>
        </w:rPr>
      </w:pPr>
      <w:r>
        <w:rPr>
          <w:rFonts w:ascii="仿宋" w:eastAsia="仿宋" w:hAnsi="仿宋" w:hint="eastAsia"/>
          <w:b/>
          <w:bCs/>
          <w:sz w:val="28"/>
          <w:szCs w:val="28"/>
        </w:rPr>
        <w:tab/>
        <w:t>日期：   年   月   日</w:t>
      </w:r>
    </w:p>
    <w:p w14:paraId="4B5E4B36" w14:textId="77777777" w:rsidR="008C11F8" w:rsidRDefault="00000000">
      <w:pPr>
        <w:rPr>
          <w:rFonts w:ascii="仿宋" w:eastAsia="仿宋" w:hAnsi="仿宋"/>
          <w:b/>
          <w:sz w:val="24"/>
        </w:rPr>
      </w:pPr>
      <w:r>
        <w:rPr>
          <w:rFonts w:ascii="仿宋" w:eastAsia="仿宋" w:hAnsi="仿宋" w:hint="eastAsia"/>
          <w:b/>
          <w:bCs/>
          <w:sz w:val="24"/>
        </w:rPr>
        <w:br w:type="page"/>
      </w:r>
    </w:p>
    <w:p w14:paraId="7B783579" w14:textId="77777777" w:rsidR="008C11F8" w:rsidRDefault="00000000">
      <w:pPr>
        <w:spacing w:line="360" w:lineRule="auto"/>
        <w:jc w:val="center"/>
        <w:rPr>
          <w:rFonts w:ascii="仿宋" w:eastAsia="仿宋" w:hAnsi="仿宋"/>
          <w:b/>
          <w:bCs/>
          <w:sz w:val="36"/>
          <w:szCs w:val="36"/>
        </w:rPr>
      </w:pPr>
      <w:bookmarkStart w:id="36" w:name="_Hlk100567753"/>
      <w:r>
        <w:rPr>
          <w:rFonts w:ascii="仿宋" w:eastAsia="仿宋" w:hAnsi="仿宋" w:hint="eastAsia"/>
          <w:b/>
          <w:bCs/>
          <w:sz w:val="36"/>
          <w:szCs w:val="36"/>
        </w:rPr>
        <w:lastRenderedPageBreak/>
        <w:t>三、法定代表人授权书</w:t>
      </w:r>
    </w:p>
    <w:bookmarkEnd w:id="36"/>
    <w:p w14:paraId="4DA86183" w14:textId="77777777" w:rsidR="008C11F8" w:rsidRDefault="00000000">
      <w:pPr>
        <w:spacing w:line="360" w:lineRule="auto"/>
        <w:rPr>
          <w:rFonts w:ascii="仿宋" w:eastAsia="仿宋" w:hAnsi="仿宋"/>
          <w:color w:val="000000"/>
          <w:sz w:val="28"/>
          <w:szCs w:val="28"/>
        </w:rPr>
      </w:pPr>
      <w:r>
        <w:rPr>
          <w:rFonts w:ascii="仿宋" w:eastAsia="仿宋" w:hAnsi="仿宋" w:hint="eastAsia"/>
          <w:color w:val="000000"/>
          <w:sz w:val="28"/>
          <w:szCs w:val="28"/>
        </w:rPr>
        <w:t>中国诚通国际贸易有限公司：</w:t>
      </w:r>
    </w:p>
    <w:p w14:paraId="4FB1B07C" w14:textId="77777777" w:rsidR="008C11F8" w:rsidRDefault="00000000">
      <w:pPr>
        <w:spacing w:line="360" w:lineRule="auto"/>
        <w:ind w:firstLine="576"/>
        <w:rPr>
          <w:rFonts w:ascii="仿宋" w:eastAsia="仿宋" w:hAnsi="仿宋"/>
          <w:sz w:val="28"/>
          <w:szCs w:val="28"/>
        </w:rPr>
      </w:pPr>
      <w:r>
        <w:rPr>
          <w:rFonts w:ascii="仿宋" w:eastAsia="仿宋" w:hAnsi="仿宋" w:hint="eastAsia"/>
          <w:sz w:val="28"/>
          <w:szCs w:val="28"/>
          <w:lang w:val="zh-CN"/>
        </w:rPr>
        <w:t>兹授权我公司</w:t>
      </w:r>
      <w:r>
        <w:rPr>
          <w:rFonts w:ascii="仿宋" w:eastAsia="仿宋" w:hAnsi="仿宋" w:hint="eastAsia"/>
          <w:sz w:val="28"/>
          <w:szCs w:val="28"/>
          <w:u w:val="single"/>
          <w:lang w:val="zh-CN"/>
        </w:rPr>
        <w:t xml:space="preserve">                </w:t>
      </w:r>
      <w:r>
        <w:rPr>
          <w:rFonts w:ascii="仿宋" w:eastAsia="仿宋" w:hAnsi="仿宋" w:hint="eastAsia"/>
          <w:sz w:val="28"/>
          <w:szCs w:val="28"/>
          <w:lang w:val="zh-CN"/>
        </w:rPr>
        <w:t>先生/女士（其在本公司的职务是：</w:t>
      </w:r>
      <w:r>
        <w:rPr>
          <w:rFonts w:ascii="仿宋" w:eastAsia="仿宋" w:hAnsi="仿宋" w:hint="eastAsia"/>
          <w:sz w:val="28"/>
          <w:szCs w:val="28"/>
          <w:u w:val="single"/>
          <w:lang w:val="zh-CN"/>
        </w:rPr>
        <w:t xml:space="preserve">                </w:t>
      </w:r>
      <w:r>
        <w:rPr>
          <w:rFonts w:ascii="仿宋" w:eastAsia="仿宋" w:hAnsi="仿宋" w:hint="eastAsia"/>
          <w:sz w:val="28"/>
          <w:szCs w:val="28"/>
          <w:lang w:val="zh-CN"/>
        </w:rPr>
        <w:t xml:space="preserve"> ，身份证号码为：</w:t>
      </w:r>
      <w:r>
        <w:rPr>
          <w:rFonts w:ascii="仿宋" w:eastAsia="仿宋" w:hAnsi="仿宋" w:hint="eastAsia"/>
          <w:sz w:val="28"/>
          <w:szCs w:val="28"/>
          <w:u w:val="single"/>
          <w:lang w:val="zh-CN"/>
        </w:rPr>
        <w:t xml:space="preserve">                </w:t>
      </w:r>
      <w:r>
        <w:rPr>
          <w:rFonts w:ascii="仿宋" w:eastAsia="仿宋" w:hAnsi="仿宋" w:hint="eastAsia"/>
          <w:sz w:val="28"/>
          <w:szCs w:val="28"/>
          <w:lang w:val="zh-CN"/>
        </w:rPr>
        <w:t>，联系电话：</w:t>
      </w:r>
      <w:r>
        <w:rPr>
          <w:rFonts w:ascii="仿宋" w:eastAsia="仿宋" w:hAnsi="仿宋" w:hint="eastAsia"/>
          <w:sz w:val="28"/>
          <w:szCs w:val="28"/>
          <w:u w:val="single"/>
          <w:lang w:val="zh-CN"/>
        </w:rPr>
        <w:t xml:space="preserve">       </w:t>
      </w:r>
      <w:r>
        <w:rPr>
          <w:rFonts w:ascii="仿宋" w:eastAsia="仿宋" w:hAnsi="仿宋" w:hint="eastAsia"/>
          <w:sz w:val="28"/>
          <w:szCs w:val="28"/>
          <w:lang w:val="zh-CN"/>
        </w:rPr>
        <w:t>邮箱：</w:t>
      </w:r>
      <w:r>
        <w:rPr>
          <w:rFonts w:ascii="仿宋" w:eastAsia="仿宋" w:hAnsi="仿宋" w:hint="eastAsia"/>
          <w:sz w:val="28"/>
          <w:szCs w:val="28"/>
          <w:u w:val="single"/>
          <w:lang w:val="zh-CN"/>
        </w:rPr>
        <w:t xml:space="preserve">        </w:t>
      </w:r>
      <w:r>
        <w:rPr>
          <w:rFonts w:ascii="仿宋" w:eastAsia="仿宋" w:hAnsi="仿宋" w:hint="eastAsia"/>
          <w:sz w:val="28"/>
          <w:szCs w:val="28"/>
          <w:lang w:val="zh-CN"/>
        </w:rPr>
        <w:t>)，为我单位的授权代表人，参加贵方组织的</w:t>
      </w:r>
      <w:r>
        <w:rPr>
          <w:rFonts w:ascii="仿宋" w:eastAsia="仿宋" w:hAnsi="仿宋" w:hint="eastAsia"/>
          <w:sz w:val="28"/>
          <w:szCs w:val="28"/>
        </w:rPr>
        <w:t>“十五五”战略规划咨询</w:t>
      </w:r>
      <w:r>
        <w:rPr>
          <w:rFonts w:ascii="仿宋" w:eastAsia="仿宋" w:hAnsi="仿宋"/>
          <w:sz w:val="28"/>
          <w:szCs w:val="28"/>
        </w:rPr>
        <w:t>项目</w:t>
      </w:r>
      <w:r>
        <w:rPr>
          <w:rFonts w:ascii="仿宋" w:eastAsia="仿宋" w:hAnsi="仿宋" w:hint="eastAsia"/>
          <w:sz w:val="28"/>
          <w:szCs w:val="28"/>
          <w:lang w:val="zh-CN"/>
        </w:rPr>
        <w:t>（项目编号：</w:t>
      </w:r>
      <w:r>
        <w:rPr>
          <w:rFonts w:ascii="仿宋" w:eastAsia="仿宋" w:hAnsi="仿宋" w:hint="eastAsia"/>
          <w:sz w:val="28"/>
          <w:szCs w:val="28"/>
        </w:rPr>
        <w:t>CCTZL202510001</w:t>
      </w:r>
      <w:r>
        <w:rPr>
          <w:rFonts w:ascii="仿宋" w:eastAsia="仿宋" w:hAnsi="仿宋" w:hint="eastAsia"/>
          <w:sz w:val="28"/>
          <w:szCs w:val="28"/>
          <w:lang w:val="zh-CN"/>
        </w:rPr>
        <w:t>）的招标采购事宜，全权处理招标</w:t>
      </w:r>
      <w:r>
        <w:rPr>
          <w:rFonts w:ascii="仿宋" w:eastAsia="仿宋" w:hAnsi="仿宋" w:hint="eastAsia"/>
          <w:sz w:val="28"/>
          <w:szCs w:val="28"/>
          <w:u w:val="single"/>
        </w:rPr>
        <w:t>采购活动中</w:t>
      </w:r>
      <w:r>
        <w:rPr>
          <w:rFonts w:ascii="仿宋" w:eastAsia="仿宋" w:hAnsi="仿宋" w:hint="eastAsia"/>
          <w:sz w:val="28"/>
          <w:szCs w:val="28"/>
          <w:lang w:val="zh-CN"/>
        </w:rPr>
        <w:t>的一切事项，全权代表本公司签订相关合同，并负责处理合同履行等事宜。</w:t>
      </w:r>
    </w:p>
    <w:p w14:paraId="6ECC7357" w14:textId="77777777" w:rsidR="008C11F8" w:rsidRDefault="00000000">
      <w:pPr>
        <w:spacing w:line="360" w:lineRule="auto"/>
        <w:rPr>
          <w:rFonts w:ascii="仿宋" w:eastAsia="仿宋" w:hAnsi="仿宋"/>
          <w:sz w:val="28"/>
          <w:szCs w:val="28"/>
          <w:lang w:val="zh-CN"/>
        </w:rPr>
      </w:pPr>
      <w:r>
        <w:rPr>
          <w:rFonts w:ascii="仿宋" w:eastAsia="仿宋" w:hAnsi="仿宋" w:hint="eastAsia"/>
          <w:sz w:val="28"/>
          <w:szCs w:val="28"/>
          <w:lang w:val="zh-CN"/>
        </w:rPr>
        <w:t xml:space="preserve">    本授权书有效期：自   年 月  日起至  年  月  日止。</w:t>
      </w:r>
    </w:p>
    <w:p w14:paraId="3471B8D5" w14:textId="77777777" w:rsidR="008C11F8" w:rsidRDefault="00000000">
      <w:pPr>
        <w:spacing w:line="360" w:lineRule="auto"/>
        <w:rPr>
          <w:rFonts w:ascii="仿宋" w:eastAsia="仿宋" w:hAnsi="仿宋"/>
          <w:sz w:val="28"/>
          <w:szCs w:val="28"/>
        </w:rPr>
      </w:pPr>
      <w:r>
        <w:rPr>
          <w:rFonts w:ascii="仿宋" w:eastAsia="仿宋" w:hAnsi="仿宋" w:hint="eastAsia"/>
          <w:sz w:val="28"/>
          <w:szCs w:val="28"/>
          <w:lang w:val="zh-CN"/>
        </w:rPr>
        <w:t xml:space="preserve">    特此告知。</w:t>
      </w:r>
    </w:p>
    <w:p w14:paraId="09CC9055" w14:textId="77777777" w:rsidR="008C11F8" w:rsidRDefault="00000000">
      <w:pPr>
        <w:spacing w:line="360" w:lineRule="auto"/>
        <w:jc w:val="left"/>
        <w:rPr>
          <w:rFonts w:ascii="仿宋" w:eastAsia="仿宋" w:hAnsi="仿宋"/>
          <w:b/>
          <w:bCs/>
          <w:sz w:val="28"/>
          <w:szCs w:val="28"/>
          <w:lang w:val="zh-CN"/>
        </w:rPr>
      </w:pP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t>投标人名称(公章)：</w:t>
      </w:r>
    </w:p>
    <w:p w14:paraId="07C9D543" w14:textId="77777777" w:rsidR="008C11F8" w:rsidRDefault="008C11F8">
      <w:pPr>
        <w:spacing w:line="360" w:lineRule="auto"/>
        <w:jc w:val="left"/>
        <w:rPr>
          <w:rFonts w:ascii="仿宋" w:eastAsia="仿宋" w:hAnsi="仿宋"/>
          <w:b/>
          <w:bCs/>
          <w:sz w:val="28"/>
          <w:szCs w:val="28"/>
        </w:rPr>
      </w:pPr>
    </w:p>
    <w:p w14:paraId="650730A6" w14:textId="77777777" w:rsidR="008C11F8" w:rsidRDefault="00000000">
      <w:pPr>
        <w:spacing w:line="360" w:lineRule="auto"/>
        <w:jc w:val="left"/>
        <w:rPr>
          <w:rFonts w:ascii="仿宋" w:eastAsia="仿宋" w:hAnsi="仿宋"/>
          <w:b/>
          <w:bCs/>
          <w:sz w:val="28"/>
          <w:szCs w:val="28"/>
          <w:lang w:val="zh-CN"/>
        </w:rPr>
      </w:pP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t>法定（授权）代表人(签字)：</w:t>
      </w:r>
    </w:p>
    <w:p w14:paraId="5FE22AD1" w14:textId="77777777" w:rsidR="008C11F8" w:rsidRDefault="008C11F8">
      <w:pPr>
        <w:spacing w:line="360" w:lineRule="auto"/>
        <w:jc w:val="left"/>
        <w:rPr>
          <w:rFonts w:ascii="仿宋" w:eastAsia="仿宋" w:hAnsi="仿宋"/>
          <w:b/>
          <w:bCs/>
          <w:sz w:val="28"/>
          <w:szCs w:val="28"/>
        </w:rPr>
      </w:pPr>
    </w:p>
    <w:p w14:paraId="02917DF4" w14:textId="77777777" w:rsidR="008C11F8" w:rsidRDefault="00000000">
      <w:pPr>
        <w:spacing w:line="360" w:lineRule="auto"/>
        <w:jc w:val="left"/>
        <w:rPr>
          <w:rFonts w:ascii="仿宋" w:eastAsia="仿宋" w:hAnsi="仿宋"/>
          <w:b/>
          <w:bCs/>
          <w:sz w:val="28"/>
          <w:szCs w:val="28"/>
          <w:lang w:val="zh-CN"/>
        </w:rPr>
      </w:pP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t>日期：    年  月  日</w:t>
      </w:r>
    </w:p>
    <w:p w14:paraId="2299ADF1" w14:textId="77777777" w:rsidR="008C11F8" w:rsidRDefault="00000000">
      <w:pPr>
        <w:spacing w:line="360" w:lineRule="auto"/>
        <w:jc w:val="left"/>
        <w:rPr>
          <w:rFonts w:ascii="仿宋" w:eastAsia="仿宋" w:hAnsi="仿宋"/>
          <w:sz w:val="28"/>
          <w:szCs w:val="28"/>
          <w:lang w:val="zh-CN"/>
        </w:rPr>
      </w:pPr>
      <w:r>
        <w:rPr>
          <w:rFonts w:ascii="仿宋" w:eastAsia="仿宋" w:hAnsi="仿宋" w:hint="eastAsia"/>
          <w:sz w:val="28"/>
          <w:szCs w:val="28"/>
          <w:lang w:val="zh-CN"/>
        </w:rPr>
        <w:tab/>
      </w:r>
    </w:p>
    <w:p w14:paraId="7CB2C826" w14:textId="77777777" w:rsidR="008C11F8" w:rsidRDefault="008C11F8">
      <w:pPr>
        <w:spacing w:line="360" w:lineRule="auto"/>
        <w:jc w:val="left"/>
        <w:rPr>
          <w:rFonts w:ascii="仿宋" w:eastAsia="仿宋" w:hAnsi="仿宋"/>
          <w:b/>
          <w:bCs/>
          <w:sz w:val="28"/>
          <w:szCs w:val="28"/>
          <w:lang w:val="zh-CN"/>
        </w:rPr>
      </w:pPr>
    </w:p>
    <w:p w14:paraId="71B5433A" w14:textId="77777777" w:rsidR="008C11F8" w:rsidRDefault="008C11F8">
      <w:pPr>
        <w:spacing w:line="360" w:lineRule="auto"/>
        <w:jc w:val="left"/>
        <w:rPr>
          <w:rFonts w:ascii="仿宋" w:eastAsia="仿宋" w:hAnsi="仿宋"/>
          <w:b/>
          <w:bCs/>
          <w:sz w:val="28"/>
          <w:szCs w:val="28"/>
          <w:lang w:val="zh-CN"/>
        </w:rPr>
      </w:pPr>
    </w:p>
    <w:p w14:paraId="51E0F7CA" w14:textId="77777777" w:rsidR="008C11F8" w:rsidRDefault="00000000">
      <w:pPr>
        <w:spacing w:line="360" w:lineRule="auto"/>
        <w:jc w:val="left"/>
        <w:rPr>
          <w:rFonts w:ascii="仿宋" w:eastAsia="仿宋" w:hAnsi="仿宋"/>
          <w:sz w:val="24"/>
          <w:szCs w:val="24"/>
          <w:lang w:val="zh-CN"/>
        </w:rPr>
      </w:pPr>
      <w:r>
        <w:rPr>
          <w:rFonts w:ascii="仿宋" w:eastAsia="仿宋" w:hAnsi="仿宋" w:hint="eastAsia"/>
          <w:b/>
          <w:bCs/>
          <w:sz w:val="28"/>
          <w:szCs w:val="28"/>
          <w:lang w:val="zh-CN"/>
        </w:rPr>
        <w:t>说明：</w:t>
      </w:r>
      <w:r>
        <w:rPr>
          <w:rFonts w:ascii="仿宋" w:eastAsia="仿宋" w:hAnsi="仿宋" w:hint="eastAsia"/>
          <w:sz w:val="24"/>
          <w:szCs w:val="24"/>
          <w:lang w:val="zh-CN"/>
        </w:rPr>
        <w:t>1、如法定代表人参加招投标活动的，响应文件中不需提供授权委托书，但必须提供法定代表人身份证复印件。</w:t>
      </w:r>
    </w:p>
    <w:p w14:paraId="3E8ED3A1" w14:textId="77777777" w:rsidR="008C11F8" w:rsidRDefault="00000000">
      <w:pPr>
        <w:spacing w:line="360" w:lineRule="auto"/>
        <w:ind w:hanging="360"/>
        <w:rPr>
          <w:rFonts w:ascii="仿宋" w:eastAsia="仿宋" w:hAnsi="仿宋"/>
          <w:sz w:val="24"/>
          <w:szCs w:val="24"/>
          <w:lang w:val="zh-CN"/>
        </w:rPr>
      </w:pPr>
      <w:r>
        <w:rPr>
          <w:rFonts w:ascii="仿宋" w:eastAsia="仿宋" w:hAnsi="仿宋" w:hint="eastAsia"/>
          <w:sz w:val="24"/>
          <w:szCs w:val="24"/>
          <w:lang w:val="zh-CN"/>
        </w:rPr>
        <w:tab/>
      </w:r>
      <w:r>
        <w:rPr>
          <w:rFonts w:ascii="仿宋" w:eastAsia="仿宋" w:hAnsi="仿宋" w:hint="eastAsia"/>
          <w:sz w:val="24"/>
          <w:szCs w:val="24"/>
          <w:lang w:val="zh-CN"/>
        </w:rPr>
        <w:tab/>
      </w:r>
      <w:r>
        <w:rPr>
          <w:rFonts w:ascii="仿宋" w:eastAsia="仿宋" w:hAnsi="仿宋" w:hint="eastAsia"/>
          <w:sz w:val="24"/>
          <w:szCs w:val="24"/>
          <w:lang w:val="zh-CN"/>
        </w:rPr>
        <w:tab/>
        <w:t>2、如委托代理人参加招投标活动的，响应文件中必须提供授权委托书，法定代表人和委托代理人的身份证复印件。</w:t>
      </w:r>
    </w:p>
    <w:p w14:paraId="085999C3" w14:textId="77777777" w:rsidR="008C11F8" w:rsidRDefault="008C11F8">
      <w:pPr>
        <w:adjustRightInd w:val="0"/>
        <w:snapToGrid w:val="0"/>
        <w:spacing w:line="360" w:lineRule="auto"/>
        <w:rPr>
          <w:rFonts w:ascii="仿宋" w:eastAsia="仿宋" w:hAnsi="仿宋"/>
          <w:szCs w:val="21"/>
        </w:rPr>
      </w:pPr>
    </w:p>
    <w:p w14:paraId="706C923F" w14:textId="77777777" w:rsidR="008C11F8" w:rsidRDefault="008C11F8">
      <w:pPr>
        <w:adjustRightInd w:val="0"/>
        <w:snapToGrid w:val="0"/>
        <w:spacing w:line="360" w:lineRule="auto"/>
        <w:rPr>
          <w:rFonts w:ascii="仿宋" w:eastAsia="仿宋" w:hAnsi="仿宋"/>
          <w:szCs w:val="21"/>
        </w:rPr>
      </w:pPr>
    </w:p>
    <w:p w14:paraId="103374E0" w14:textId="77777777" w:rsidR="008C11F8" w:rsidRDefault="008C11F8">
      <w:pPr>
        <w:adjustRightInd w:val="0"/>
        <w:snapToGrid w:val="0"/>
        <w:spacing w:line="360" w:lineRule="auto"/>
        <w:rPr>
          <w:rFonts w:ascii="仿宋" w:eastAsia="仿宋" w:hAnsi="仿宋"/>
          <w:szCs w:val="21"/>
        </w:rPr>
      </w:pPr>
    </w:p>
    <w:p w14:paraId="21175DC3" w14:textId="77777777" w:rsidR="008C11F8" w:rsidRDefault="008C11F8">
      <w:pPr>
        <w:adjustRightInd w:val="0"/>
        <w:snapToGrid w:val="0"/>
        <w:spacing w:line="360" w:lineRule="auto"/>
        <w:rPr>
          <w:rFonts w:ascii="仿宋" w:eastAsia="仿宋" w:hAnsi="仿宋"/>
          <w:szCs w:val="21"/>
        </w:rPr>
      </w:pPr>
    </w:p>
    <w:p w14:paraId="1874D803" w14:textId="77777777" w:rsidR="008C11F8" w:rsidRDefault="008C11F8">
      <w:pPr>
        <w:adjustRightInd w:val="0"/>
        <w:snapToGrid w:val="0"/>
        <w:spacing w:line="360" w:lineRule="auto"/>
        <w:rPr>
          <w:rFonts w:ascii="仿宋" w:eastAsia="仿宋" w:hAnsi="仿宋"/>
          <w:szCs w:val="21"/>
        </w:rPr>
      </w:pPr>
    </w:p>
    <w:p w14:paraId="558F9A38" w14:textId="77777777" w:rsidR="008C11F8" w:rsidRDefault="00000000">
      <w:pPr>
        <w:adjustRightInd w:val="0"/>
        <w:snapToGrid w:val="0"/>
        <w:spacing w:line="360" w:lineRule="auto"/>
        <w:jc w:val="center"/>
        <w:rPr>
          <w:rFonts w:ascii="仿宋" w:eastAsia="仿宋" w:hAnsi="仿宋"/>
          <w:b/>
          <w:bCs/>
          <w:sz w:val="28"/>
          <w:szCs w:val="28"/>
        </w:rPr>
      </w:pPr>
      <w:r>
        <w:rPr>
          <w:rFonts w:ascii="仿宋" w:eastAsia="仿宋" w:hAnsi="仿宋" w:hint="eastAsia"/>
          <w:b/>
          <w:bCs/>
          <w:sz w:val="28"/>
          <w:szCs w:val="28"/>
        </w:rPr>
        <w:lastRenderedPageBreak/>
        <w:t>4</w:t>
      </w:r>
      <w:r>
        <w:rPr>
          <w:rFonts w:ascii="仿宋" w:eastAsia="仿宋" w:hAnsi="仿宋"/>
          <w:b/>
          <w:bCs/>
          <w:sz w:val="28"/>
          <w:szCs w:val="28"/>
        </w:rPr>
        <w:t>-1</w:t>
      </w:r>
      <w:r>
        <w:rPr>
          <w:rFonts w:ascii="仿宋" w:eastAsia="仿宋" w:hAnsi="仿宋" w:hint="eastAsia"/>
          <w:b/>
          <w:bCs/>
          <w:sz w:val="28"/>
          <w:szCs w:val="28"/>
        </w:rPr>
        <w:t>法定代表人及其授权代表人的身份证（复印件）</w:t>
      </w:r>
    </w:p>
    <w:p w14:paraId="011C39DA" w14:textId="77777777" w:rsidR="008C11F8" w:rsidRDefault="008C11F8">
      <w:pPr>
        <w:adjustRightInd w:val="0"/>
        <w:snapToGrid w:val="0"/>
        <w:spacing w:line="360" w:lineRule="auto"/>
        <w:rPr>
          <w:rFonts w:ascii="仿宋" w:eastAsia="仿宋" w:hAnsi="仿宋"/>
          <w:szCs w:val="21"/>
        </w:rPr>
      </w:pPr>
    </w:p>
    <w:p w14:paraId="32E41C10" w14:textId="77777777" w:rsidR="008C11F8" w:rsidRDefault="008C11F8">
      <w:pPr>
        <w:adjustRightInd w:val="0"/>
        <w:snapToGrid w:val="0"/>
        <w:spacing w:line="360" w:lineRule="auto"/>
        <w:rPr>
          <w:rFonts w:ascii="仿宋" w:eastAsia="仿宋" w:hAnsi="仿宋"/>
          <w:szCs w:val="21"/>
        </w:rPr>
      </w:pPr>
    </w:p>
    <w:p w14:paraId="741570AC" w14:textId="77777777" w:rsidR="008C11F8" w:rsidRDefault="008C11F8">
      <w:pPr>
        <w:adjustRightInd w:val="0"/>
        <w:snapToGrid w:val="0"/>
        <w:spacing w:line="360" w:lineRule="auto"/>
        <w:rPr>
          <w:rFonts w:ascii="仿宋" w:eastAsia="仿宋" w:hAnsi="仿宋"/>
          <w:szCs w:val="21"/>
        </w:rPr>
      </w:pPr>
    </w:p>
    <w:p w14:paraId="75905A2C" w14:textId="77777777" w:rsidR="008C11F8" w:rsidRDefault="008C11F8">
      <w:pPr>
        <w:adjustRightInd w:val="0"/>
        <w:snapToGrid w:val="0"/>
        <w:spacing w:line="360" w:lineRule="auto"/>
        <w:rPr>
          <w:rFonts w:ascii="仿宋" w:eastAsia="仿宋" w:hAnsi="仿宋"/>
          <w:szCs w:val="21"/>
        </w:rPr>
      </w:pPr>
    </w:p>
    <w:p w14:paraId="3DE050EE" w14:textId="77777777" w:rsidR="008C11F8" w:rsidRDefault="008C11F8">
      <w:pPr>
        <w:adjustRightInd w:val="0"/>
        <w:snapToGrid w:val="0"/>
        <w:spacing w:line="360" w:lineRule="auto"/>
        <w:rPr>
          <w:rFonts w:ascii="仿宋" w:eastAsia="仿宋" w:hAnsi="仿宋"/>
          <w:szCs w:val="21"/>
        </w:rPr>
      </w:pPr>
    </w:p>
    <w:p w14:paraId="618D998B" w14:textId="77777777" w:rsidR="008C11F8" w:rsidRDefault="008C11F8">
      <w:pPr>
        <w:adjustRightInd w:val="0"/>
        <w:snapToGrid w:val="0"/>
        <w:spacing w:line="360" w:lineRule="auto"/>
        <w:rPr>
          <w:rFonts w:ascii="仿宋" w:eastAsia="仿宋" w:hAnsi="仿宋"/>
          <w:szCs w:val="21"/>
        </w:rPr>
      </w:pPr>
    </w:p>
    <w:p w14:paraId="10485698" w14:textId="77777777" w:rsidR="008C11F8" w:rsidRDefault="008C11F8">
      <w:pPr>
        <w:adjustRightInd w:val="0"/>
        <w:snapToGrid w:val="0"/>
        <w:spacing w:line="360" w:lineRule="auto"/>
        <w:rPr>
          <w:rFonts w:ascii="仿宋" w:eastAsia="仿宋" w:hAnsi="仿宋"/>
          <w:szCs w:val="21"/>
        </w:rPr>
      </w:pPr>
    </w:p>
    <w:p w14:paraId="422ECAAD" w14:textId="77777777" w:rsidR="008C11F8" w:rsidRDefault="008C11F8">
      <w:pPr>
        <w:adjustRightInd w:val="0"/>
        <w:snapToGrid w:val="0"/>
        <w:spacing w:line="360" w:lineRule="auto"/>
        <w:rPr>
          <w:rFonts w:ascii="仿宋" w:eastAsia="仿宋" w:hAnsi="仿宋"/>
          <w:szCs w:val="21"/>
        </w:rPr>
      </w:pPr>
    </w:p>
    <w:p w14:paraId="1822374D" w14:textId="77777777" w:rsidR="008C11F8" w:rsidRDefault="008C11F8">
      <w:pPr>
        <w:adjustRightInd w:val="0"/>
        <w:snapToGrid w:val="0"/>
        <w:spacing w:line="360" w:lineRule="auto"/>
        <w:rPr>
          <w:rFonts w:ascii="仿宋" w:eastAsia="仿宋" w:hAnsi="仿宋"/>
          <w:szCs w:val="21"/>
        </w:rPr>
      </w:pPr>
    </w:p>
    <w:p w14:paraId="73B04063" w14:textId="77777777" w:rsidR="008C11F8" w:rsidRDefault="008C11F8">
      <w:pPr>
        <w:adjustRightInd w:val="0"/>
        <w:snapToGrid w:val="0"/>
        <w:spacing w:line="360" w:lineRule="auto"/>
        <w:rPr>
          <w:rFonts w:ascii="仿宋" w:eastAsia="仿宋" w:hAnsi="仿宋"/>
          <w:szCs w:val="21"/>
        </w:rPr>
      </w:pPr>
    </w:p>
    <w:p w14:paraId="4BA317BE" w14:textId="77777777" w:rsidR="008C11F8" w:rsidRDefault="008C11F8">
      <w:pPr>
        <w:adjustRightInd w:val="0"/>
        <w:snapToGrid w:val="0"/>
        <w:spacing w:line="360" w:lineRule="auto"/>
        <w:rPr>
          <w:rFonts w:ascii="仿宋" w:eastAsia="仿宋" w:hAnsi="仿宋"/>
          <w:szCs w:val="21"/>
        </w:rPr>
      </w:pPr>
    </w:p>
    <w:p w14:paraId="4AD29E94" w14:textId="77777777" w:rsidR="008C11F8" w:rsidRDefault="008C11F8">
      <w:pPr>
        <w:adjustRightInd w:val="0"/>
        <w:snapToGrid w:val="0"/>
        <w:spacing w:line="360" w:lineRule="auto"/>
        <w:rPr>
          <w:rFonts w:ascii="仿宋" w:eastAsia="仿宋" w:hAnsi="仿宋"/>
          <w:szCs w:val="21"/>
        </w:rPr>
      </w:pPr>
    </w:p>
    <w:p w14:paraId="0D1A6358" w14:textId="77777777" w:rsidR="008C11F8" w:rsidRDefault="008C11F8">
      <w:pPr>
        <w:adjustRightInd w:val="0"/>
        <w:snapToGrid w:val="0"/>
        <w:spacing w:line="360" w:lineRule="auto"/>
        <w:rPr>
          <w:rFonts w:ascii="仿宋" w:eastAsia="仿宋" w:hAnsi="仿宋"/>
          <w:szCs w:val="21"/>
        </w:rPr>
      </w:pPr>
    </w:p>
    <w:p w14:paraId="4861D6B3" w14:textId="77777777" w:rsidR="008C11F8" w:rsidRDefault="008C11F8">
      <w:pPr>
        <w:adjustRightInd w:val="0"/>
        <w:snapToGrid w:val="0"/>
        <w:spacing w:line="360" w:lineRule="auto"/>
        <w:rPr>
          <w:rFonts w:ascii="仿宋" w:eastAsia="仿宋" w:hAnsi="仿宋"/>
          <w:szCs w:val="21"/>
        </w:rPr>
      </w:pPr>
    </w:p>
    <w:p w14:paraId="6C765F8D" w14:textId="77777777" w:rsidR="008C11F8" w:rsidRDefault="008C11F8">
      <w:pPr>
        <w:adjustRightInd w:val="0"/>
        <w:snapToGrid w:val="0"/>
        <w:spacing w:line="360" w:lineRule="auto"/>
        <w:rPr>
          <w:rFonts w:ascii="仿宋" w:eastAsia="仿宋" w:hAnsi="仿宋"/>
          <w:szCs w:val="21"/>
        </w:rPr>
      </w:pPr>
    </w:p>
    <w:p w14:paraId="143C8BDA" w14:textId="77777777" w:rsidR="008C11F8" w:rsidRDefault="008C11F8">
      <w:pPr>
        <w:adjustRightInd w:val="0"/>
        <w:snapToGrid w:val="0"/>
        <w:spacing w:line="360" w:lineRule="auto"/>
        <w:rPr>
          <w:rFonts w:ascii="仿宋" w:eastAsia="仿宋" w:hAnsi="仿宋"/>
          <w:szCs w:val="21"/>
        </w:rPr>
      </w:pPr>
    </w:p>
    <w:p w14:paraId="71CDE5C3" w14:textId="77777777" w:rsidR="008C11F8" w:rsidRDefault="008C11F8">
      <w:pPr>
        <w:adjustRightInd w:val="0"/>
        <w:snapToGrid w:val="0"/>
        <w:spacing w:line="360" w:lineRule="auto"/>
        <w:rPr>
          <w:rFonts w:ascii="仿宋" w:eastAsia="仿宋" w:hAnsi="仿宋"/>
          <w:szCs w:val="21"/>
        </w:rPr>
      </w:pPr>
    </w:p>
    <w:p w14:paraId="02F45331" w14:textId="77777777" w:rsidR="008C11F8" w:rsidRDefault="008C11F8">
      <w:pPr>
        <w:adjustRightInd w:val="0"/>
        <w:snapToGrid w:val="0"/>
        <w:spacing w:line="360" w:lineRule="auto"/>
        <w:rPr>
          <w:rFonts w:ascii="仿宋" w:eastAsia="仿宋" w:hAnsi="仿宋"/>
          <w:szCs w:val="21"/>
        </w:rPr>
      </w:pPr>
    </w:p>
    <w:p w14:paraId="72284142" w14:textId="77777777" w:rsidR="008C11F8" w:rsidRDefault="008C11F8">
      <w:pPr>
        <w:adjustRightInd w:val="0"/>
        <w:snapToGrid w:val="0"/>
        <w:spacing w:line="360" w:lineRule="auto"/>
        <w:rPr>
          <w:rFonts w:ascii="仿宋" w:eastAsia="仿宋" w:hAnsi="仿宋"/>
          <w:szCs w:val="21"/>
        </w:rPr>
      </w:pPr>
    </w:p>
    <w:p w14:paraId="0D5C859B" w14:textId="77777777" w:rsidR="008C11F8" w:rsidRDefault="008C11F8">
      <w:pPr>
        <w:adjustRightInd w:val="0"/>
        <w:snapToGrid w:val="0"/>
        <w:spacing w:line="360" w:lineRule="auto"/>
        <w:rPr>
          <w:rFonts w:ascii="仿宋" w:eastAsia="仿宋" w:hAnsi="仿宋"/>
          <w:szCs w:val="21"/>
        </w:rPr>
      </w:pPr>
    </w:p>
    <w:p w14:paraId="317E42D5" w14:textId="77777777" w:rsidR="008C11F8" w:rsidRDefault="008C11F8">
      <w:pPr>
        <w:adjustRightInd w:val="0"/>
        <w:snapToGrid w:val="0"/>
        <w:spacing w:line="360" w:lineRule="auto"/>
        <w:rPr>
          <w:rFonts w:ascii="仿宋" w:eastAsia="仿宋" w:hAnsi="仿宋"/>
          <w:szCs w:val="21"/>
        </w:rPr>
      </w:pPr>
    </w:p>
    <w:p w14:paraId="53D6AFB5" w14:textId="77777777" w:rsidR="008C11F8" w:rsidRDefault="008C11F8">
      <w:pPr>
        <w:adjustRightInd w:val="0"/>
        <w:snapToGrid w:val="0"/>
        <w:spacing w:line="360" w:lineRule="auto"/>
        <w:rPr>
          <w:rFonts w:ascii="仿宋" w:eastAsia="仿宋" w:hAnsi="仿宋"/>
          <w:szCs w:val="21"/>
        </w:rPr>
      </w:pPr>
    </w:p>
    <w:p w14:paraId="6E1F93C9" w14:textId="77777777" w:rsidR="008C11F8" w:rsidRDefault="008C11F8">
      <w:pPr>
        <w:adjustRightInd w:val="0"/>
        <w:snapToGrid w:val="0"/>
        <w:spacing w:line="360" w:lineRule="auto"/>
        <w:rPr>
          <w:rFonts w:ascii="仿宋" w:eastAsia="仿宋" w:hAnsi="仿宋"/>
          <w:szCs w:val="21"/>
        </w:rPr>
      </w:pPr>
    </w:p>
    <w:p w14:paraId="4C75687A" w14:textId="77777777" w:rsidR="008C11F8" w:rsidRDefault="008C11F8">
      <w:pPr>
        <w:adjustRightInd w:val="0"/>
        <w:snapToGrid w:val="0"/>
        <w:spacing w:line="360" w:lineRule="auto"/>
        <w:rPr>
          <w:rFonts w:ascii="仿宋" w:eastAsia="仿宋" w:hAnsi="仿宋"/>
          <w:szCs w:val="21"/>
        </w:rPr>
      </w:pPr>
    </w:p>
    <w:p w14:paraId="4F35DDDF" w14:textId="77777777" w:rsidR="008C11F8" w:rsidRDefault="008C11F8">
      <w:pPr>
        <w:adjustRightInd w:val="0"/>
        <w:snapToGrid w:val="0"/>
        <w:spacing w:line="360" w:lineRule="auto"/>
        <w:rPr>
          <w:rFonts w:ascii="仿宋" w:eastAsia="仿宋" w:hAnsi="仿宋"/>
          <w:szCs w:val="21"/>
        </w:rPr>
      </w:pPr>
    </w:p>
    <w:p w14:paraId="608D8DC6" w14:textId="77777777" w:rsidR="008C11F8" w:rsidRDefault="008C11F8">
      <w:pPr>
        <w:adjustRightInd w:val="0"/>
        <w:snapToGrid w:val="0"/>
        <w:spacing w:line="360" w:lineRule="auto"/>
        <w:rPr>
          <w:rFonts w:ascii="仿宋" w:eastAsia="仿宋" w:hAnsi="仿宋"/>
          <w:szCs w:val="21"/>
        </w:rPr>
      </w:pPr>
    </w:p>
    <w:p w14:paraId="3184D5FF" w14:textId="77777777" w:rsidR="008C11F8" w:rsidRDefault="008C11F8">
      <w:pPr>
        <w:adjustRightInd w:val="0"/>
        <w:snapToGrid w:val="0"/>
        <w:spacing w:line="360" w:lineRule="auto"/>
        <w:rPr>
          <w:rFonts w:ascii="仿宋" w:eastAsia="仿宋" w:hAnsi="仿宋"/>
          <w:szCs w:val="21"/>
        </w:rPr>
      </w:pPr>
    </w:p>
    <w:p w14:paraId="50127526" w14:textId="77777777" w:rsidR="008C11F8" w:rsidRDefault="008C11F8">
      <w:pPr>
        <w:adjustRightInd w:val="0"/>
        <w:snapToGrid w:val="0"/>
        <w:spacing w:line="360" w:lineRule="auto"/>
        <w:rPr>
          <w:rFonts w:ascii="仿宋" w:eastAsia="仿宋" w:hAnsi="仿宋"/>
          <w:szCs w:val="21"/>
        </w:rPr>
      </w:pPr>
    </w:p>
    <w:p w14:paraId="6F2500A7" w14:textId="77777777" w:rsidR="008C11F8" w:rsidRDefault="008C11F8">
      <w:pPr>
        <w:adjustRightInd w:val="0"/>
        <w:snapToGrid w:val="0"/>
        <w:spacing w:line="360" w:lineRule="auto"/>
        <w:rPr>
          <w:rFonts w:ascii="仿宋" w:eastAsia="仿宋" w:hAnsi="仿宋"/>
          <w:szCs w:val="21"/>
        </w:rPr>
      </w:pPr>
    </w:p>
    <w:p w14:paraId="7996FC4D" w14:textId="77777777" w:rsidR="008C11F8" w:rsidRDefault="008C11F8">
      <w:pPr>
        <w:adjustRightInd w:val="0"/>
        <w:snapToGrid w:val="0"/>
        <w:spacing w:line="360" w:lineRule="auto"/>
        <w:rPr>
          <w:rFonts w:ascii="仿宋" w:eastAsia="仿宋" w:hAnsi="仿宋"/>
          <w:szCs w:val="21"/>
        </w:rPr>
      </w:pPr>
    </w:p>
    <w:p w14:paraId="305A1D12" w14:textId="77777777" w:rsidR="008C11F8" w:rsidRDefault="008C11F8">
      <w:pPr>
        <w:adjustRightInd w:val="0"/>
        <w:snapToGrid w:val="0"/>
        <w:spacing w:line="360" w:lineRule="auto"/>
        <w:rPr>
          <w:rFonts w:ascii="仿宋" w:eastAsia="仿宋" w:hAnsi="仿宋"/>
          <w:szCs w:val="21"/>
        </w:rPr>
      </w:pPr>
    </w:p>
    <w:p w14:paraId="0C1A0233" w14:textId="77777777" w:rsidR="008C11F8" w:rsidRDefault="008C11F8">
      <w:pPr>
        <w:adjustRightInd w:val="0"/>
        <w:snapToGrid w:val="0"/>
        <w:spacing w:line="360" w:lineRule="auto"/>
        <w:rPr>
          <w:rFonts w:ascii="仿宋" w:eastAsia="仿宋" w:hAnsi="仿宋"/>
          <w:szCs w:val="21"/>
        </w:rPr>
      </w:pPr>
    </w:p>
    <w:p w14:paraId="5CD31D04" w14:textId="77777777" w:rsidR="008C11F8" w:rsidRDefault="008C11F8">
      <w:pPr>
        <w:adjustRightInd w:val="0"/>
        <w:snapToGrid w:val="0"/>
        <w:spacing w:line="360" w:lineRule="auto"/>
        <w:rPr>
          <w:rFonts w:ascii="仿宋" w:eastAsia="仿宋" w:hAnsi="仿宋"/>
          <w:szCs w:val="21"/>
        </w:rPr>
      </w:pPr>
    </w:p>
    <w:p w14:paraId="2A0D0F07" w14:textId="77777777" w:rsidR="008C11F8" w:rsidRDefault="00000000">
      <w:pPr>
        <w:spacing w:line="360" w:lineRule="auto"/>
        <w:jc w:val="center"/>
        <w:rPr>
          <w:rFonts w:ascii="仿宋" w:eastAsia="仿宋" w:hAnsi="仿宋"/>
          <w:b/>
          <w:bCs/>
          <w:sz w:val="32"/>
          <w:szCs w:val="32"/>
        </w:rPr>
      </w:pPr>
      <w:bookmarkStart w:id="37" w:name="_Toc100676521"/>
      <w:r>
        <w:rPr>
          <w:rFonts w:ascii="仿宋" w:eastAsia="仿宋" w:hAnsi="仿宋" w:hint="eastAsia"/>
          <w:b/>
          <w:bCs/>
          <w:sz w:val="32"/>
          <w:szCs w:val="32"/>
        </w:rPr>
        <w:lastRenderedPageBreak/>
        <w:t>四、</w:t>
      </w:r>
      <w:r>
        <w:rPr>
          <w:rFonts w:ascii="仿宋" w:eastAsia="仿宋" w:hAnsi="仿宋" w:hint="eastAsia"/>
          <w:b/>
          <w:bCs/>
          <w:sz w:val="32"/>
          <w:szCs w:val="32"/>
          <w:lang w:val="zh-CN"/>
        </w:rPr>
        <w:t>声明书</w:t>
      </w:r>
      <w:bookmarkEnd w:id="37"/>
    </w:p>
    <w:p w14:paraId="52063A96" w14:textId="77777777" w:rsidR="008C11F8" w:rsidRDefault="00000000">
      <w:pPr>
        <w:spacing w:line="360" w:lineRule="auto"/>
        <w:rPr>
          <w:rFonts w:ascii="仿宋" w:eastAsia="仿宋" w:hAnsi="仿宋"/>
          <w:color w:val="000000"/>
          <w:sz w:val="28"/>
          <w:szCs w:val="28"/>
        </w:rPr>
      </w:pPr>
      <w:r>
        <w:rPr>
          <w:rFonts w:ascii="仿宋" w:eastAsia="仿宋" w:hAnsi="仿宋" w:hint="eastAsia"/>
          <w:color w:val="000000"/>
          <w:sz w:val="28"/>
          <w:szCs w:val="28"/>
        </w:rPr>
        <w:t>中国诚通国际贸易有限公司：</w:t>
      </w:r>
    </w:p>
    <w:p w14:paraId="54026B6D" w14:textId="77777777" w:rsidR="008C11F8" w:rsidRDefault="00000000">
      <w:pPr>
        <w:spacing w:line="360" w:lineRule="auto"/>
        <w:ind w:firstLine="480"/>
        <w:rPr>
          <w:rFonts w:ascii="仿宋" w:eastAsia="仿宋" w:hAnsi="仿宋"/>
          <w:sz w:val="28"/>
          <w:szCs w:val="28"/>
          <w:lang w:val="zh-CN"/>
        </w:rPr>
      </w:pPr>
      <w:r>
        <w:rPr>
          <w:rFonts w:ascii="仿宋" w:eastAsia="仿宋" w:hAnsi="仿宋" w:hint="eastAsia"/>
          <w:sz w:val="28"/>
          <w:szCs w:val="28"/>
          <w:lang w:val="zh-CN"/>
        </w:rPr>
        <w:t>我公司</w:t>
      </w:r>
      <w:r>
        <w:rPr>
          <w:rFonts w:ascii="仿宋" w:eastAsia="仿宋" w:hAnsi="仿宋" w:hint="eastAsia"/>
          <w:sz w:val="28"/>
          <w:szCs w:val="28"/>
        </w:rPr>
        <w:t>声明截止投标时间近三年以来，在政府采购领域中，在项目招标、投标和合同履约期间无任何不良行为记录和违法、违规行为</w:t>
      </w:r>
      <w:r>
        <w:rPr>
          <w:rFonts w:ascii="仿宋" w:eastAsia="仿宋" w:hAnsi="仿宋" w:hint="eastAsia"/>
          <w:sz w:val="28"/>
          <w:szCs w:val="28"/>
          <w:lang w:val="zh-CN"/>
        </w:rPr>
        <w:t>。</w:t>
      </w:r>
    </w:p>
    <w:p w14:paraId="7BE013C1" w14:textId="77777777" w:rsidR="008C11F8" w:rsidRDefault="00000000">
      <w:pPr>
        <w:spacing w:line="360" w:lineRule="auto"/>
        <w:ind w:firstLine="480"/>
        <w:rPr>
          <w:rFonts w:ascii="仿宋" w:eastAsia="仿宋" w:hAnsi="仿宋"/>
          <w:sz w:val="28"/>
          <w:szCs w:val="28"/>
          <w:lang w:val="zh-CN"/>
        </w:rPr>
      </w:pPr>
      <w:r>
        <w:rPr>
          <w:rFonts w:ascii="仿宋" w:eastAsia="仿宋" w:hAnsi="仿宋" w:hint="eastAsia"/>
          <w:sz w:val="28"/>
          <w:szCs w:val="28"/>
          <w:lang w:val="zh-CN"/>
        </w:rPr>
        <w:t>我公司自愿参加</w:t>
      </w:r>
      <w:r>
        <w:rPr>
          <w:rFonts w:ascii="仿宋" w:eastAsia="仿宋" w:hAnsi="仿宋" w:hint="eastAsia"/>
          <w:sz w:val="28"/>
          <w:szCs w:val="28"/>
          <w:u w:val="single"/>
        </w:rPr>
        <w:t>中国诚通国际贸易有限公司“十五五”战略规划咨询项目</w:t>
      </w:r>
      <w:r>
        <w:rPr>
          <w:rFonts w:ascii="仿宋" w:eastAsia="仿宋" w:hAnsi="仿宋" w:hint="eastAsia"/>
          <w:sz w:val="28"/>
          <w:szCs w:val="28"/>
          <w:lang w:val="zh-CN"/>
        </w:rPr>
        <w:t>的投标，并保证响应文件中所列举的投标报价文件及相关资料和公司基本情况资料是真实的、合法的。</w:t>
      </w:r>
    </w:p>
    <w:p w14:paraId="5E62C72D" w14:textId="77777777" w:rsidR="008C11F8" w:rsidRDefault="00000000">
      <w:pPr>
        <w:spacing w:line="360" w:lineRule="auto"/>
        <w:ind w:firstLine="480"/>
        <w:rPr>
          <w:rFonts w:ascii="仿宋" w:eastAsia="仿宋" w:hAnsi="仿宋"/>
          <w:sz w:val="28"/>
          <w:szCs w:val="28"/>
          <w:lang w:val="zh-CN"/>
        </w:rPr>
      </w:pPr>
      <w:r>
        <w:rPr>
          <w:rFonts w:ascii="仿宋" w:eastAsia="仿宋" w:hAnsi="仿宋" w:hint="eastAsia"/>
          <w:sz w:val="28"/>
          <w:szCs w:val="28"/>
          <w:lang w:val="zh-CN"/>
        </w:rPr>
        <w:t>我公司已详细阅读全部“招标文件”，包括修改文件（如果有）以及全部招标资料和相关附件，并已了解我公司在招投标过程中的权利和义务。</w:t>
      </w:r>
    </w:p>
    <w:p w14:paraId="0E7FF120" w14:textId="77777777" w:rsidR="008C11F8" w:rsidRDefault="00000000">
      <w:pPr>
        <w:spacing w:line="360" w:lineRule="auto"/>
        <w:ind w:firstLine="480"/>
        <w:rPr>
          <w:rFonts w:ascii="仿宋" w:eastAsia="仿宋" w:hAnsi="仿宋"/>
          <w:sz w:val="28"/>
          <w:szCs w:val="28"/>
        </w:rPr>
      </w:pPr>
      <w:r>
        <w:rPr>
          <w:rFonts w:ascii="仿宋" w:eastAsia="仿宋" w:hAnsi="仿宋" w:hint="eastAsia"/>
          <w:sz w:val="28"/>
          <w:szCs w:val="28"/>
          <w:lang w:val="zh-CN"/>
        </w:rPr>
        <w:t>我公司理解并接受招标文件的各项规定和要求，同意此次招标文件中的各项内容，</w:t>
      </w:r>
      <w:r>
        <w:rPr>
          <w:rFonts w:ascii="仿宋" w:eastAsia="仿宋" w:hAnsi="仿宋" w:hint="eastAsia"/>
          <w:sz w:val="28"/>
          <w:szCs w:val="28"/>
        </w:rPr>
        <w:t>并</w:t>
      </w:r>
      <w:r>
        <w:rPr>
          <w:rFonts w:ascii="仿宋" w:eastAsia="仿宋" w:hAnsi="仿宋" w:hint="eastAsia"/>
          <w:sz w:val="28"/>
          <w:szCs w:val="28"/>
          <w:lang w:val="zh-CN"/>
        </w:rPr>
        <w:t>同意提供按照贵方可能要求的与投标有关的一切数据或资料等。</w:t>
      </w:r>
    </w:p>
    <w:p w14:paraId="5D52220E" w14:textId="77777777" w:rsidR="008C11F8" w:rsidRDefault="00000000">
      <w:pPr>
        <w:spacing w:line="360" w:lineRule="auto"/>
        <w:ind w:firstLine="480"/>
        <w:rPr>
          <w:rFonts w:ascii="仿宋" w:eastAsia="仿宋" w:hAnsi="仿宋"/>
          <w:sz w:val="28"/>
          <w:szCs w:val="28"/>
          <w:lang w:val="zh-CN"/>
        </w:rPr>
      </w:pPr>
      <w:r>
        <w:rPr>
          <w:rFonts w:ascii="仿宋" w:eastAsia="仿宋" w:hAnsi="仿宋" w:hint="eastAsia"/>
          <w:sz w:val="28"/>
          <w:szCs w:val="28"/>
          <w:lang w:val="zh-CN"/>
        </w:rPr>
        <w:t>本公司如中标，保证按照响应文件的承诺与贵方签订合同，保证履行合同条款。</w:t>
      </w:r>
    </w:p>
    <w:p w14:paraId="32F14D3A" w14:textId="77777777" w:rsidR="008C11F8" w:rsidRDefault="008C11F8">
      <w:pPr>
        <w:spacing w:line="360" w:lineRule="auto"/>
        <w:ind w:firstLine="480"/>
        <w:rPr>
          <w:rFonts w:ascii="仿宋" w:eastAsia="仿宋" w:hAnsi="仿宋"/>
          <w:sz w:val="28"/>
          <w:szCs w:val="28"/>
        </w:rPr>
      </w:pPr>
    </w:p>
    <w:p w14:paraId="6E2C7140" w14:textId="77777777" w:rsidR="008C11F8" w:rsidRDefault="00000000">
      <w:pPr>
        <w:spacing w:line="360" w:lineRule="auto"/>
        <w:rPr>
          <w:rFonts w:ascii="仿宋" w:eastAsia="仿宋" w:hAnsi="仿宋"/>
          <w:b/>
          <w:bCs/>
          <w:sz w:val="28"/>
          <w:szCs w:val="28"/>
          <w:lang w:val="zh-CN"/>
        </w:rPr>
      </w:pP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sz w:val="28"/>
          <w:szCs w:val="28"/>
          <w:lang w:val="zh-CN"/>
        </w:rPr>
        <w:tab/>
      </w:r>
      <w:r>
        <w:rPr>
          <w:rFonts w:ascii="仿宋" w:eastAsia="仿宋" w:hAnsi="仿宋" w:hint="eastAsia"/>
          <w:b/>
          <w:bCs/>
          <w:sz w:val="28"/>
          <w:szCs w:val="28"/>
          <w:lang w:val="zh-CN"/>
        </w:rPr>
        <w:tab/>
        <w:t>投标人名称(公章)：</w:t>
      </w:r>
    </w:p>
    <w:p w14:paraId="3A019385" w14:textId="77777777" w:rsidR="008C11F8" w:rsidRDefault="008C11F8">
      <w:pPr>
        <w:spacing w:line="360" w:lineRule="auto"/>
        <w:rPr>
          <w:rFonts w:ascii="仿宋" w:eastAsia="仿宋" w:hAnsi="仿宋"/>
          <w:b/>
          <w:bCs/>
          <w:sz w:val="28"/>
          <w:szCs w:val="28"/>
        </w:rPr>
      </w:pPr>
    </w:p>
    <w:p w14:paraId="6985251D" w14:textId="77777777" w:rsidR="008C11F8" w:rsidRDefault="00000000">
      <w:pPr>
        <w:spacing w:line="360" w:lineRule="auto"/>
        <w:rPr>
          <w:rFonts w:ascii="仿宋" w:eastAsia="仿宋" w:hAnsi="仿宋"/>
          <w:b/>
          <w:bCs/>
          <w:sz w:val="28"/>
          <w:szCs w:val="28"/>
          <w:lang w:val="zh-CN"/>
        </w:rPr>
      </w:pP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t>法定（授权）代表人 (签字)：</w:t>
      </w:r>
    </w:p>
    <w:p w14:paraId="33EDB489" w14:textId="77777777" w:rsidR="008C11F8" w:rsidRDefault="008C11F8">
      <w:pPr>
        <w:spacing w:line="360" w:lineRule="auto"/>
        <w:rPr>
          <w:rFonts w:ascii="仿宋" w:eastAsia="仿宋" w:hAnsi="仿宋"/>
          <w:b/>
          <w:bCs/>
          <w:sz w:val="28"/>
          <w:szCs w:val="28"/>
        </w:rPr>
      </w:pPr>
    </w:p>
    <w:p w14:paraId="4133ADEE" w14:textId="77777777" w:rsidR="008C11F8" w:rsidRDefault="00000000">
      <w:pPr>
        <w:spacing w:line="360" w:lineRule="auto"/>
        <w:rPr>
          <w:rFonts w:ascii="仿宋" w:eastAsia="仿宋" w:hAnsi="仿宋"/>
          <w:b/>
          <w:bCs/>
          <w:sz w:val="28"/>
          <w:szCs w:val="28"/>
          <w:lang w:val="zh-CN"/>
        </w:rPr>
      </w:pP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r>
      <w:r>
        <w:rPr>
          <w:rFonts w:ascii="仿宋" w:eastAsia="仿宋" w:hAnsi="仿宋" w:hint="eastAsia"/>
          <w:b/>
          <w:bCs/>
          <w:sz w:val="28"/>
          <w:szCs w:val="28"/>
          <w:lang w:val="zh-CN"/>
        </w:rPr>
        <w:tab/>
        <w:t>日期</w:t>
      </w:r>
      <w:r>
        <w:rPr>
          <w:rFonts w:ascii="仿宋" w:eastAsia="仿宋" w:hAnsi="仿宋" w:hint="eastAsia"/>
          <w:b/>
          <w:bCs/>
          <w:sz w:val="28"/>
          <w:szCs w:val="28"/>
        </w:rPr>
        <w:t xml:space="preserve">：   年  </w:t>
      </w:r>
      <w:r>
        <w:rPr>
          <w:rFonts w:ascii="仿宋" w:eastAsia="仿宋" w:hAnsi="仿宋" w:hint="eastAsia"/>
          <w:b/>
          <w:bCs/>
          <w:sz w:val="28"/>
          <w:szCs w:val="28"/>
          <w:lang w:val="zh-CN"/>
        </w:rPr>
        <w:t>月</w:t>
      </w:r>
      <w:r>
        <w:rPr>
          <w:rFonts w:ascii="仿宋" w:eastAsia="仿宋" w:hAnsi="仿宋" w:hint="eastAsia"/>
          <w:b/>
          <w:bCs/>
          <w:sz w:val="28"/>
          <w:szCs w:val="28"/>
        </w:rPr>
        <w:t xml:space="preserve">  </w:t>
      </w:r>
      <w:r>
        <w:rPr>
          <w:rFonts w:ascii="仿宋" w:eastAsia="仿宋" w:hAnsi="仿宋" w:hint="eastAsia"/>
          <w:b/>
          <w:bCs/>
          <w:sz w:val="28"/>
          <w:szCs w:val="28"/>
          <w:lang w:val="zh-CN"/>
        </w:rPr>
        <w:t>日</w:t>
      </w:r>
    </w:p>
    <w:p w14:paraId="76A46C35" w14:textId="77777777" w:rsidR="008C11F8" w:rsidRDefault="008C11F8">
      <w:pPr>
        <w:adjustRightInd w:val="0"/>
        <w:snapToGrid w:val="0"/>
        <w:spacing w:line="360" w:lineRule="auto"/>
        <w:rPr>
          <w:rFonts w:ascii="仿宋" w:eastAsia="仿宋" w:hAnsi="仿宋"/>
          <w:szCs w:val="21"/>
        </w:rPr>
      </w:pPr>
    </w:p>
    <w:p w14:paraId="1CD82AE9" w14:textId="77777777" w:rsidR="008C11F8" w:rsidRDefault="008C11F8">
      <w:pPr>
        <w:adjustRightInd w:val="0"/>
        <w:snapToGrid w:val="0"/>
        <w:spacing w:line="360" w:lineRule="auto"/>
        <w:rPr>
          <w:rFonts w:ascii="仿宋" w:eastAsia="仿宋" w:hAnsi="仿宋"/>
          <w:szCs w:val="21"/>
        </w:rPr>
      </w:pPr>
    </w:p>
    <w:p w14:paraId="2BF2F7A6" w14:textId="77777777" w:rsidR="008C11F8" w:rsidRDefault="008C11F8">
      <w:pPr>
        <w:adjustRightInd w:val="0"/>
        <w:snapToGrid w:val="0"/>
        <w:spacing w:line="360" w:lineRule="auto"/>
        <w:rPr>
          <w:rFonts w:ascii="仿宋" w:eastAsia="仿宋" w:hAnsi="仿宋"/>
          <w:szCs w:val="21"/>
        </w:rPr>
      </w:pPr>
    </w:p>
    <w:p w14:paraId="23136E54" w14:textId="77777777" w:rsidR="008C11F8" w:rsidRDefault="008C11F8">
      <w:pPr>
        <w:adjustRightInd w:val="0"/>
        <w:snapToGrid w:val="0"/>
        <w:spacing w:line="360" w:lineRule="auto"/>
        <w:rPr>
          <w:rFonts w:ascii="仿宋" w:eastAsia="仿宋" w:hAnsi="仿宋"/>
          <w:szCs w:val="21"/>
        </w:rPr>
      </w:pPr>
    </w:p>
    <w:p w14:paraId="3B7C49E2" w14:textId="77777777" w:rsidR="008C11F8" w:rsidRDefault="008C11F8">
      <w:pPr>
        <w:adjustRightInd w:val="0"/>
        <w:snapToGrid w:val="0"/>
        <w:spacing w:line="360" w:lineRule="auto"/>
        <w:rPr>
          <w:rFonts w:ascii="仿宋" w:eastAsia="仿宋" w:hAnsi="仿宋"/>
          <w:szCs w:val="21"/>
        </w:rPr>
      </w:pPr>
    </w:p>
    <w:p w14:paraId="2A2B33E0" w14:textId="77777777" w:rsidR="008C11F8" w:rsidRDefault="008C11F8">
      <w:pPr>
        <w:adjustRightInd w:val="0"/>
        <w:snapToGrid w:val="0"/>
        <w:spacing w:line="360" w:lineRule="auto"/>
        <w:rPr>
          <w:rFonts w:ascii="仿宋" w:eastAsia="仿宋" w:hAnsi="仿宋"/>
          <w:szCs w:val="21"/>
        </w:rPr>
      </w:pPr>
    </w:p>
    <w:bookmarkEnd w:id="0"/>
    <w:p w14:paraId="5671EADF" w14:textId="77777777" w:rsidR="008C11F8" w:rsidRDefault="00000000">
      <w:pPr>
        <w:pStyle w:val="af17cgridlangnp1033langf"/>
        <w:snapToGrid w:val="0"/>
        <w:spacing w:line="360" w:lineRule="auto"/>
        <w:ind w:left="0" w:firstLine="0"/>
        <w:jc w:val="center"/>
        <w:rPr>
          <w:rFonts w:ascii="仿宋" w:eastAsia="仿宋" w:hAnsi="仿宋"/>
          <w:b/>
          <w:kern w:val="2"/>
          <w:sz w:val="32"/>
          <w:szCs w:val="32"/>
        </w:rPr>
      </w:pPr>
      <w:r>
        <w:rPr>
          <w:rFonts w:ascii="仿宋" w:eastAsia="仿宋" w:hAnsi="仿宋" w:hint="eastAsia"/>
          <w:b/>
          <w:kern w:val="2"/>
          <w:sz w:val="32"/>
          <w:szCs w:val="32"/>
        </w:rPr>
        <w:lastRenderedPageBreak/>
        <w:t>五、投标人基本情况表</w:t>
      </w:r>
    </w:p>
    <w:tbl>
      <w:tblPr>
        <w:tblpPr w:leftFromText="180" w:rightFromText="180" w:vertAnchor="text" w:horzAnchor="margin" w:tblpXSpec="center" w:tblpY="124"/>
        <w:tblW w:w="0" w:type="auto"/>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515"/>
        <w:gridCol w:w="3954"/>
        <w:gridCol w:w="3833"/>
      </w:tblGrid>
      <w:tr w:rsidR="008C11F8" w14:paraId="6832CBC5" w14:textId="77777777">
        <w:trPr>
          <w:trHeight w:val="423"/>
        </w:trPr>
        <w:tc>
          <w:tcPr>
            <w:tcW w:w="8302" w:type="dxa"/>
            <w:gridSpan w:val="3"/>
            <w:vAlign w:val="center"/>
          </w:tcPr>
          <w:p w14:paraId="6B4C4653" w14:textId="77777777" w:rsidR="008C11F8" w:rsidRDefault="00000000">
            <w:pPr>
              <w:rPr>
                <w:rFonts w:ascii="仿宋" w:eastAsia="仿宋" w:hAnsi="仿宋"/>
                <w:bCs/>
              </w:rPr>
            </w:pPr>
            <w:r>
              <w:rPr>
                <w:rFonts w:ascii="仿宋" w:eastAsia="仿宋" w:hAnsi="仿宋" w:hint="eastAsia"/>
                <w:bCs/>
              </w:rPr>
              <w:t>企业名称：</w:t>
            </w:r>
          </w:p>
        </w:tc>
      </w:tr>
      <w:tr w:rsidR="008C11F8" w14:paraId="0C9F9C50" w14:textId="77777777">
        <w:trPr>
          <w:trHeight w:val="423"/>
        </w:trPr>
        <w:tc>
          <w:tcPr>
            <w:tcW w:w="8302" w:type="dxa"/>
            <w:gridSpan w:val="3"/>
            <w:vAlign w:val="center"/>
          </w:tcPr>
          <w:p w14:paraId="7FC03AE0" w14:textId="77777777" w:rsidR="008C11F8" w:rsidRDefault="00000000">
            <w:pPr>
              <w:rPr>
                <w:rFonts w:ascii="仿宋" w:eastAsia="仿宋" w:hAnsi="仿宋"/>
                <w:bCs/>
              </w:rPr>
            </w:pPr>
            <w:r>
              <w:rPr>
                <w:rFonts w:ascii="仿宋" w:eastAsia="仿宋" w:hAnsi="仿宋" w:hint="eastAsia"/>
                <w:bCs/>
              </w:rPr>
              <w:t>注册地及详细地址：</w:t>
            </w:r>
          </w:p>
        </w:tc>
      </w:tr>
      <w:tr w:rsidR="008C11F8" w14:paraId="2CB57D9B" w14:textId="77777777">
        <w:trPr>
          <w:trHeight w:val="423"/>
        </w:trPr>
        <w:tc>
          <w:tcPr>
            <w:tcW w:w="4469" w:type="dxa"/>
            <w:gridSpan w:val="2"/>
            <w:vAlign w:val="center"/>
          </w:tcPr>
          <w:p w14:paraId="623C6321" w14:textId="77777777" w:rsidR="008C11F8" w:rsidRDefault="00000000">
            <w:pPr>
              <w:rPr>
                <w:rFonts w:ascii="仿宋" w:eastAsia="仿宋" w:hAnsi="仿宋"/>
                <w:bCs/>
              </w:rPr>
            </w:pPr>
            <w:r>
              <w:rPr>
                <w:rFonts w:ascii="仿宋" w:eastAsia="仿宋" w:hAnsi="仿宋" w:hint="eastAsia"/>
                <w:bCs/>
              </w:rPr>
              <w:t>联系人：</w:t>
            </w:r>
          </w:p>
        </w:tc>
        <w:tc>
          <w:tcPr>
            <w:tcW w:w="3833" w:type="dxa"/>
            <w:vAlign w:val="center"/>
          </w:tcPr>
          <w:p w14:paraId="41B3E06D" w14:textId="77777777" w:rsidR="008C11F8" w:rsidRDefault="00000000">
            <w:pPr>
              <w:rPr>
                <w:rFonts w:ascii="仿宋" w:eastAsia="仿宋" w:hAnsi="仿宋"/>
                <w:bCs/>
              </w:rPr>
            </w:pPr>
            <w:r>
              <w:rPr>
                <w:rFonts w:ascii="仿宋" w:eastAsia="仿宋" w:hAnsi="仿宋" w:hint="eastAsia"/>
                <w:bCs/>
              </w:rPr>
              <w:t>联系电话：</w:t>
            </w:r>
          </w:p>
        </w:tc>
      </w:tr>
      <w:tr w:rsidR="008C11F8" w14:paraId="7625F887" w14:textId="77777777">
        <w:trPr>
          <w:trHeight w:val="442"/>
        </w:trPr>
        <w:tc>
          <w:tcPr>
            <w:tcW w:w="4469" w:type="dxa"/>
            <w:gridSpan w:val="2"/>
            <w:vAlign w:val="center"/>
          </w:tcPr>
          <w:p w14:paraId="49A06C23" w14:textId="77777777" w:rsidR="008C11F8" w:rsidRDefault="00000000">
            <w:pPr>
              <w:rPr>
                <w:rFonts w:ascii="仿宋" w:eastAsia="仿宋" w:hAnsi="仿宋"/>
                <w:bCs/>
              </w:rPr>
            </w:pPr>
            <w:r>
              <w:rPr>
                <w:rFonts w:ascii="仿宋" w:eastAsia="仿宋" w:hAnsi="仿宋" w:hint="eastAsia"/>
                <w:bCs/>
              </w:rPr>
              <w:t>传真：</w:t>
            </w:r>
          </w:p>
        </w:tc>
        <w:tc>
          <w:tcPr>
            <w:tcW w:w="3833" w:type="dxa"/>
            <w:vAlign w:val="center"/>
          </w:tcPr>
          <w:p w14:paraId="2A6169D6" w14:textId="77777777" w:rsidR="008C11F8" w:rsidRDefault="00000000">
            <w:pPr>
              <w:rPr>
                <w:rFonts w:ascii="仿宋" w:eastAsia="仿宋" w:hAnsi="仿宋"/>
                <w:bCs/>
              </w:rPr>
            </w:pPr>
            <w:r>
              <w:rPr>
                <w:rFonts w:ascii="仿宋" w:eastAsia="仿宋" w:hAnsi="仿宋" w:hint="eastAsia"/>
                <w:bCs/>
              </w:rPr>
              <w:t>邮箱：</w:t>
            </w:r>
          </w:p>
        </w:tc>
      </w:tr>
      <w:tr w:rsidR="008C11F8" w14:paraId="6601454A" w14:textId="77777777">
        <w:trPr>
          <w:trHeight w:val="428"/>
        </w:trPr>
        <w:tc>
          <w:tcPr>
            <w:tcW w:w="4469" w:type="dxa"/>
            <w:gridSpan w:val="2"/>
            <w:vAlign w:val="center"/>
          </w:tcPr>
          <w:p w14:paraId="29BC3F51" w14:textId="77777777" w:rsidR="008C11F8" w:rsidRDefault="00000000">
            <w:pPr>
              <w:rPr>
                <w:rFonts w:ascii="仿宋" w:eastAsia="仿宋" w:hAnsi="仿宋"/>
                <w:bCs/>
              </w:rPr>
            </w:pPr>
            <w:r>
              <w:rPr>
                <w:rFonts w:ascii="仿宋" w:eastAsia="仿宋" w:hAnsi="仿宋" w:hint="eastAsia"/>
                <w:bCs/>
              </w:rPr>
              <w:t>企业性质：</w:t>
            </w:r>
          </w:p>
        </w:tc>
        <w:tc>
          <w:tcPr>
            <w:tcW w:w="3833" w:type="dxa"/>
            <w:vAlign w:val="center"/>
          </w:tcPr>
          <w:p w14:paraId="35D5CC09" w14:textId="77777777" w:rsidR="008C11F8" w:rsidRDefault="00000000">
            <w:pPr>
              <w:rPr>
                <w:rFonts w:ascii="仿宋" w:eastAsia="仿宋" w:hAnsi="仿宋"/>
                <w:bCs/>
              </w:rPr>
            </w:pPr>
            <w:r>
              <w:rPr>
                <w:rFonts w:ascii="仿宋" w:eastAsia="仿宋" w:hAnsi="仿宋" w:hint="eastAsia"/>
                <w:bCs/>
              </w:rPr>
              <w:t>企业负责人：</w:t>
            </w:r>
          </w:p>
        </w:tc>
      </w:tr>
      <w:tr w:rsidR="008C11F8" w14:paraId="1B6BF339" w14:textId="77777777">
        <w:trPr>
          <w:cantSplit/>
          <w:trHeight w:val="750"/>
        </w:trPr>
        <w:tc>
          <w:tcPr>
            <w:tcW w:w="4469" w:type="dxa"/>
            <w:gridSpan w:val="2"/>
            <w:vAlign w:val="center"/>
          </w:tcPr>
          <w:p w14:paraId="59CC27C9" w14:textId="77777777" w:rsidR="008C11F8" w:rsidRDefault="00000000">
            <w:pPr>
              <w:rPr>
                <w:rFonts w:ascii="仿宋" w:eastAsia="仿宋" w:hAnsi="仿宋"/>
                <w:bCs/>
              </w:rPr>
            </w:pPr>
            <w:r>
              <w:rPr>
                <w:rFonts w:ascii="仿宋" w:eastAsia="仿宋" w:hAnsi="仿宋" w:hint="eastAsia"/>
                <w:bCs/>
              </w:rPr>
              <w:t>职工总人数：        人</w:t>
            </w:r>
          </w:p>
        </w:tc>
        <w:tc>
          <w:tcPr>
            <w:tcW w:w="3833" w:type="dxa"/>
            <w:vAlign w:val="center"/>
          </w:tcPr>
          <w:p w14:paraId="081F262F" w14:textId="77777777" w:rsidR="008C11F8" w:rsidRDefault="00000000">
            <w:pPr>
              <w:rPr>
                <w:rFonts w:ascii="仿宋" w:eastAsia="仿宋" w:hAnsi="仿宋"/>
                <w:bCs/>
              </w:rPr>
            </w:pPr>
            <w:r>
              <w:rPr>
                <w:rFonts w:ascii="仿宋" w:eastAsia="仿宋" w:hAnsi="仿宋" w:hint="eastAsia"/>
                <w:bCs/>
              </w:rPr>
              <w:t>注册资金：          万元</w:t>
            </w:r>
          </w:p>
          <w:p w14:paraId="2E089C96" w14:textId="77777777" w:rsidR="008C11F8" w:rsidRDefault="00000000">
            <w:pPr>
              <w:rPr>
                <w:rFonts w:ascii="仿宋" w:eastAsia="仿宋" w:hAnsi="仿宋"/>
                <w:bCs/>
              </w:rPr>
            </w:pPr>
            <w:r>
              <w:rPr>
                <w:rFonts w:ascii="仿宋" w:eastAsia="仿宋" w:hAnsi="仿宋" w:hint="eastAsia"/>
                <w:bCs/>
              </w:rPr>
              <w:t>流动资金：          万元</w:t>
            </w:r>
          </w:p>
        </w:tc>
      </w:tr>
      <w:tr w:rsidR="008C11F8" w14:paraId="406FD1C7" w14:textId="77777777">
        <w:trPr>
          <w:cantSplit/>
          <w:trHeight w:val="2533"/>
        </w:trPr>
        <w:tc>
          <w:tcPr>
            <w:tcW w:w="515" w:type="dxa"/>
            <w:vAlign w:val="center"/>
          </w:tcPr>
          <w:p w14:paraId="175E8530" w14:textId="77777777" w:rsidR="008C11F8" w:rsidRDefault="00000000">
            <w:pPr>
              <w:rPr>
                <w:rFonts w:ascii="仿宋" w:eastAsia="仿宋" w:hAnsi="仿宋"/>
                <w:bCs/>
              </w:rPr>
            </w:pPr>
            <w:r>
              <w:rPr>
                <w:rFonts w:ascii="仿宋" w:eastAsia="仿宋" w:hAnsi="仿宋" w:hint="eastAsia"/>
                <w:bCs/>
              </w:rPr>
              <w:t>营业范围</w:t>
            </w:r>
          </w:p>
        </w:tc>
        <w:tc>
          <w:tcPr>
            <w:tcW w:w="7787" w:type="dxa"/>
            <w:gridSpan w:val="2"/>
            <w:vAlign w:val="center"/>
          </w:tcPr>
          <w:p w14:paraId="20282DC0" w14:textId="77777777" w:rsidR="008C11F8" w:rsidRDefault="008C11F8">
            <w:pPr>
              <w:rPr>
                <w:rFonts w:ascii="仿宋" w:eastAsia="仿宋" w:hAnsi="仿宋"/>
                <w:bCs/>
              </w:rPr>
            </w:pPr>
          </w:p>
        </w:tc>
      </w:tr>
      <w:tr w:rsidR="008C11F8" w14:paraId="65AF39D5" w14:textId="77777777">
        <w:trPr>
          <w:trHeight w:val="2399"/>
        </w:trPr>
        <w:tc>
          <w:tcPr>
            <w:tcW w:w="515" w:type="dxa"/>
            <w:vAlign w:val="center"/>
          </w:tcPr>
          <w:p w14:paraId="1CCF8D85" w14:textId="77777777" w:rsidR="008C11F8" w:rsidRDefault="00000000">
            <w:pPr>
              <w:rPr>
                <w:rFonts w:ascii="仿宋" w:eastAsia="仿宋" w:hAnsi="仿宋"/>
                <w:bCs/>
              </w:rPr>
            </w:pPr>
            <w:r>
              <w:rPr>
                <w:rFonts w:ascii="仿宋" w:eastAsia="仿宋" w:hAnsi="仿宋" w:hint="eastAsia"/>
                <w:bCs/>
              </w:rPr>
              <w:t>企业</w:t>
            </w:r>
          </w:p>
          <w:p w14:paraId="6174F311" w14:textId="77777777" w:rsidR="008C11F8" w:rsidRDefault="00000000">
            <w:pPr>
              <w:rPr>
                <w:rFonts w:ascii="仿宋" w:eastAsia="仿宋" w:hAnsi="仿宋"/>
                <w:bCs/>
              </w:rPr>
            </w:pPr>
            <w:r>
              <w:rPr>
                <w:rFonts w:ascii="仿宋" w:eastAsia="仿宋" w:hAnsi="仿宋" w:hint="eastAsia"/>
                <w:bCs/>
              </w:rPr>
              <w:t>优势及特点</w:t>
            </w:r>
          </w:p>
        </w:tc>
        <w:tc>
          <w:tcPr>
            <w:tcW w:w="7787" w:type="dxa"/>
            <w:gridSpan w:val="2"/>
            <w:vAlign w:val="center"/>
          </w:tcPr>
          <w:p w14:paraId="5E9DC584" w14:textId="77777777" w:rsidR="008C11F8" w:rsidRDefault="008C11F8">
            <w:pPr>
              <w:rPr>
                <w:rFonts w:ascii="仿宋" w:eastAsia="仿宋" w:hAnsi="仿宋"/>
                <w:bCs/>
              </w:rPr>
            </w:pPr>
          </w:p>
        </w:tc>
      </w:tr>
    </w:tbl>
    <w:p w14:paraId="0E4A9B44" w14:textId="77777777" w:rsidR="008C11F8" w:rsidRDefault="008C11F8">
      <w:pPr>
        <w:spacing w:line="360" w:lineRule="auto"/>
        <w:rPr>
          <w:rFonts w:ascii="仿宋" w:eastAsia="仿宋" w:hAnsi="仿宋"/>
          <w:b/>
          <w:bCs/>
          <w:szCs w:val="21"/>
        </w:rPr>
      </w:pPr>
    </w:p>
    <w:p w14:paraId="5F332EFB" w14:textId="77777777" w:rsidR="008C11F8" w:rsidRDefault="008C11F8">
      <w:pPr>
        <w:snapToGrid w:val="0"/>
        <w:spacing w:line="360" w:lineRule="auto"/>
        <w:rPr>
          <w:rFonts w:ascii="仿宋" w:eastAsia="仿宋" w:hAnsi="仿宋" w:cs="宋体"/>
          <w:sz w:val="28"/>
          <w:szCs w:val="28"/>
        </w:rPr>
      </w:pPr>
    </w:p>
    <w:p w14:paraId="499E44A0" w14:textId="77777777" w:rsidR="008C11F8" w:rsidRDefault="00000000">
      <w:pPr>
        <w:snapToGrid w:val="0"/>
        <w:spacing w:line="360" w:lineRule="auto"/>
        <w:ind w:leftChars="2000" w:left="4200"/>
        <w:rPr>
          <w:rFonts w:ascii="仿宋" w:eastAsia="仿宋" w:hAnsi="仿宋" w:cs="宋体"/>
          <w:b/>
          <w:bCs/>
          <w:sz w:val="28"/>
          <w:szCs w:val="28"/>
        </w:rPr>
      </w:pPr>
      <w:r>
        <w:rPr>
          <w:rFonts w:ascii="仿宋" w:eastAsia="仿宋" w:hAnsi="仿宋" w:cs="宋体" w:hint="eastAsia"/>
          <w:b/>
          <w:bCs/>
          <w:sz w:val="28"/>
          <w:szCs w:val="28"/>
        </w:rPr>
        <w:t xml:space="preserve">投标人名称（公章）:                </w:t>
      </w:r>
    </w:p>
    <w:p w14:paraId="57BB881D" w14:textId="77777777" w:rsidR="008C11F8" w:rsidRDefault="008C11F8">
      <w:pPr>
        <w:snapToGrid w:val="0"/>
        <w:spacing w:line="360" w:lineRule="auto"/>
        <w:ind w:leftChars="2000" w:left="4200"/>
        <w:rPr>
          <w:rFonts w:ascii="仿宋" w:eastAsia="仿宋" w:hAnsi="仿宋" w:cs="宋体"/>
          <w:b/>
          <w:bCs/>
          <w:sz w:val="28"/>
          <w:szCs w:val="28"/>
        </w:rPr>
      </w:pPr>
    </w:p>
    <w:p w14:paraId="5061A025" w14:textId="77777777" w:rsidR="008C11F8" w:rsidRDefault="00000000">
      <w:pPr>
        <w:snapToGrid w:val="0"/>
        <w:spacing w:line="360" w:lineRule="auto"/>
        <w:ind w:leftChars="2000" w:left="4200"/>
        <w:rPr>
          <w:rFonts w:ascii="仿宋" w:eastAsia="仿宋" w:hAnsi="仿宋" w:cs="宋体"/>
          <w:b/>
          <w:bCs/>
          <w:sz w:val="28"/>
          <w:szCs w:val="28"/>
        </w:rPr>
      </w:pPr>
      <w:r>
        <w:rPr>
          <w:rFonts w:ascii="仿宋" w:eastAsia="仿宋" w:hAnsi="仿宋" w:cs="宋体" w:hint="eastAsia"/>
          <w:b/>
          <w:bCs/>
          <w:sz w:val="28"/>
          <w:szCs w:val="28"/>
        </w:rPr>
        <w:t xml:space="preserve">法定（授权）代表人（签字）：                </w:t>
      </w:r>
    </w:p>
    <w:p w14:paraId="4C497C97" w14:textId="77777777" w:rsidR="008C11F8" w:rsidRDefault="008C11F8">
      <w:pPr>
        <w:snapToGrid w:val="0"/>
        <w:spacing w:line="360" w:lineRule="auto"/>
        <w:ind w:leftChars="2000" w:left="4200"/>
        <w:rPr>
          <w:rFonts w:ascii="仿宋" w:eastAsia="仿宋" w:hAnsi="仿宋" w:cs="宋体"/>
          <w:b/>
          <w:bCs/>
          <w:sz w:val="28"/>
          <w:szCs w:val="28"/>
        </w:rPr>
      </w:pPr>
    </w:p>
    <w:p w14:paraId="3A3D7BD5" w14:textId="77777777" w:rsidR="008C11F8" w:rsidRDefault="00000000">
      <w:pPr>
        <w:adjustRightInd w:val="0"/>
        <w:snapToGrid w:val="0"/>
        <w:spacing w:line="360" w:lineRule="auto"/>
        <w:ind w:leftChars="2000" w:left="4200"/>
        <w:rPr>
          <w:rFonts w:ascii="仿宋" w:eastAsia="仿宋" w:hAnsi="仿宋" w:cs="宋体"/>
          <w:b/>
          <w:bCs/>
          <w:sz w:val="28"/>
          <w:szCs w:val="28"/>
        </w:rPr>
        <w:sectPr w:rsidR="008C11F8">
          <w:pgSz w:w="11906" w:h="16838"/>
          <w:pgMar w:top="1440" w:right="1797" w:bottom="1440" w:left="1797" w:header="851" w:footer="992" w:gutter="0"/>
          <w:cols w:space="720"/>
          <w:docGrid w:linePitch="312"/>
        </w:sectPr>
      </w:pPr>
      <w:r>
        <w:rPr>
          <w:rFonts w:ascii="仿宋" w:eastAsia="仿宋" w:hAnsi="仿宋" w:cs="宋体" w:hint="eastAsia"/>
          <w:b/>
          <w:bCs/>
          <w:sz w:val="28"/>
          <w:szCs w:val="28"/>
        </w:rPr>
        <w:t>日期：  年   月   日</w:t>
      </w:r>
    </w:p>
    <w:p w14:paraId="63C45F16" w14:textId="77777777" w:rsidR="008C11F8" w:rsidRDefault="008C11F8">
      <w:pPr>
        <w:spacing w:line="360" w:lineRule="auto"/>
        <w:rPr>
          <w:rFonts w:ascii="仿宋" w:eastAsia="仿宋" w:hAnsi="仿宋"/>
          <w:sz w:val="24"/>
          <w:szCs w:val="24"/>
        </w:rPr>
      </w:pPr>
    </w:p>
    <w:p w14:paraId="7F80BE7B" w14:textId="77777777" w:rsidR="008C11F8" w:rsidRDefault="008C11F8">
      <w:pPr>
        <w:spacing w:line="360" w:lineRule="auto"/>
        <w:rPr>
          <w:rFonts w:ascii="仿宋" w:eastAsia="仿宋" w:hAnsi="仿宋"/>
          <w:sz w:val="24"/>
          <w:szCs w:val="24"/>
        </w:rPr>
      </w:pPr>
    </w:p>
    <w:p w14:paraId="09187FAE" w14:textId="77777777" w:rsidR="008C11F8" w:rsidRDefault="008C11F8">
      <w:pPr>
        <w:spacing w:line="360" w:lineRule="auto"/>
        <w:rPr>
          <w:rFonts w:ascii="仿宋" w:eastAsia="仿宋" w:hAnsi="仿宋"/>
          <w:sz w:val="24"/>
          <w:szCs w:val="24"/>
        </w:rPr>
      </w:pPr>
    </w:p>
    <w:p w14:paraId="0BE6E798" w14:textId="77777777" w:rsidR="008C11F8" w:rsidRDefault="00000000">
      <w:pPr>
        <w:spacing w:line="360" w:lineRule="auto"/>
        <w:jc w:val="center"/>
        <w:rPr>
          <w:rFonts w:ascii="仿宋" w:eastAsia="仿宋" w:hAnsi="仿宋"/>
          <w:sz w:val="24"/>
          <w:szCs w:val="24"/>
        </w:rPr>
      </w:pPr>
      <w:bookmarkStart w:id="38" w:name="_Toc100676523"/>
      <w:r>
        <w:rPr>
          <w:rFonts w:ascii="仿宋" w:eastAsia="仿宋" w:hAnsi="仿宋" w:hint="eastAsia"/>
          <w:b/>
          <w:sz w:val="32"/>
          <w:szCs w:val="32"/>
        </w:rPr>
        <w:lastRenderedPageBreak/>
        <w:t>六、营业执照或事业法人登记证证明材料（复印件）</w:t>
      </w:r>
      <w:bookmarkEnd w:id="38"/>
    </w:p>
    <w:p w14:paraId="344F5A3B" w14:textId="77777777" w:rsidR="008C11F8" w:rsidRDefault="008C11F8">
      <w:pPr>
        <w:spacing w:line="360" w:lineRule="auto"/>
        <w:rPr>
          <w:rFonts w:ascii="仿宋" w:eastAsia="仿宋" w:hAnsi="仿宋"/>
          <w:sz w:val="24"/>
          <w:szCs w:val="24"/>
        </w:rPr>
      </w:pPr>
    </w:p>
    <w:p w14:paraId="6345631F" w14:textId="77777777" w:rsidR="008C11F8" w:rsidRDefault="008C11F8">
      <w:pPr>
        <w:spacing w:line="360" w:lineRule="auto"/>
        <w:rPr>
          <w:rFonts w:ascii="仿宋" w:eastAsia="仿宋" w:hAnsi="仿宋"/>
          <w:sz w:val="24"/>
          <w:szCs w:val="24"/>
        </w:rPr>
      </w:pPr>
    </w:p>
    <w:p w14:paraId="77F8865B" w14:textId="77777777" w:rsidR="008C11F8" w:rsidRDefault="008C11F8">
      <w:pPr>
        <w:spacing w:line="360" w:lineRule="auto"/>
        <w:rPr>
          <w:rFonts w:ascii="仿宋" w:eastAsia="仿宋" w:hAnsi="仿宋"/>
          <w:sz w:val="24"/>
          <w:szCs w:val="24"/>
        </w:rPr>
      </w:pPr>
    </w:p>
    <w:p w14:paraId="1447590E" w14:textId="77777777" w:rsidR="008C11F8" w:rsidRDefault="008C11F8">
      <w:pPr>
        <w:spacing w:line="360" w:lineRule="auto"/>
        <w:rPr>
          <w:rFonts w:ascii="仿宋" w:eastAsia="仿宋" w:hAnsi="仿宋"/>
          <w:sz w:val="24"/>
          <w:szCs w:val="24"/>
        </w:rPr>
      </w:pPr>
    </w:p>
    <w:p w14:paraId="10303BA4" w14:textId="77777777" w:rsidR="008C11F8" w:rsidRDefault="008C11F8">
      <w:pPr>
        <w:spacing w:line="360" w:lineRule="auto"/>
        <w:rPr>
          <w:rFonts w:ascii="仿宋" w:eastAsia="仿宋" w:hAnsi="仿宋"/>
          <w:sz w:val="24"/>
          <w:szCs w:val="24"/>
        </w:rPr>
      </w:pPr>
    </w:p>
    <w:p w14:paraId="256CB5FB" w14:textId="77777777" w:rsidR="008C11F8" w:rsidRDefault="008C11F8">
      <w:pPr>
        <w:spacing w:line="360" w:lineRule="auto"/>
        <w:rPr>
          <w:rFonts w:ascii="仿宋" w:eastAsia="仿宋" w:hAnsi="仿宋"/>
          <w:sz w:val="24"/>
          <w:szCs w:val="24"/>
        </w:rPr>
      </w:pPr>
    </w:p>
    <w:p w14:paraId="568E28E3" w14:textId="77777777" w:rsidR="008C11F8" w:rsidRDefault="008C11F8">
      <w:pPr>
        <w:spacing w:line="360" w:lineRule="auto"/>
        <w:rPr>
          <w:rFonts w:ascii="仿宋" w:eastAsia="仿宋" w:hAnsi="仿宋"/>
          <w:sz w:val="24"/>
          <w:szCs w:val="24"/>
        </w:rPr>
      </w:pPr>
    </w:p>
    <w:p w14:paraId="26C369FA" w14:textId="77777777" w:rsidR="008C11F8" w:rsidRDefault="008C11F8">
      <w:pPr>
        <w:spacing w:line="360" w:lineRule="auto"/>
        <w:rPr>
          <w:rFonts w:ascii="仿宋" w:eastAsia="仿宋" w:hAnsi="仿宋"/>
          <w:sz w:val="24"/>
          <w:szCs w:val="24"/>
        </w:rPr>
      </w:pPr>
    </w:p>
    <w:p w14:paraId="31C569AC" w14:textId="77777777" w:rsidR="008C11F8" w:rsidRDefault="008C11F8">
      <w:pPr>
        <w:spacing w:line="360" w:lineRule="auto"/>
        <w:rPr>
          <w:rFonts w:ascii="仿宋" w:eastAsia="仿宋" w:hAnsi="仿宋"/>
          <w:sz w:val="24"/>
          <w:szCs w:val="24"/>
        </w:rPr>
      </w:pPr>
    </w:p>
    <w:p w14:paraId="7D73BAC1" w14:textId="77777777" w:rsidR="008C11F8" w:rsidRDefault="008C11F8">
      <w:pPr>
        <w:spacing w:line="360" w:lineRule="auto"/>
        <w:rPr>
          <w:rFonts w:ascii="仿宋" w:eastAsia="仿宋" w:hAnsi="仿宋"/>
          <w:sz w:val="24"/>
          <w:szCs w:val="24"/>
        </w:rPr>
      </w:pPr>
    </w:p>
    <w:p w14:paraId="5BD0850F" w14:textId="77777777" w:rsidR="008C11F8" w:rsidRDefault="008C11F8">
      <w:pPr>
        <w:spacing w:line="360" w:lineRule="auto"/>
        <w:rPr>
          <w:rFonts w:ascii="仿宋" w:eastAsia="仿宋" w:hAnsi="仿宋"/>
          <w:sz w:val="24"/>
          <w:szCs w:val="24"/>
        </w:rPr>
      </w:pPr>
    </w:p>
    <w:p w14:paraId="698D6F88" w14:textId="77777777" w:rsidR="008C11F8" w:rsidRDefault="008C11F8">
      <w:pPr>
        <w:spacing w:line="360" w:lineRule="auto"/>
        <w:rPr>
          <w:rFonts w:ascii="仿宋" w:eastAsia="仿宋" w:hAnsi="仿宋"/>
          <w:sz w:val="24"/>
          <w:szCs w:val="24"/>
        </w:rPr>
      </w:pPr>
    </w:p>
    <w:p w14:paraId="71FCA180" w14:textId="77777777" w:rsidR="008C11F8" w:rsidRDefault="008C11F8">
      <w:pPr>
        <w:spacing w:line="360" w:lineRule="auto"/>
        <w:rPr>
          <w:rFonts w:ascii="仿宋" w:eastAsia="仿宋" w:hAnsi="仿宋"/>
          <w:sz w:val="24"/>
          <w:szCs w:val="24"/>
        </w:rPr>
      </w:pPr>
    </w:p>
    <w:p w14:paraId="03CC9753" w14:textId="77777777" w:rsidR="008C11F8" w:rsidRDefault="008C11F8">
      <w:pPr>
        <w:spacing w:line="360" w:lineRule="auto"/>
        <w:rPr>
          <w:rFonts w:ascii="仿宋" w:eastAsia="仿宋" w:hAnsi="仿宋"/>
          <w:sz w:val="24"/>
          <w:szCs w:val="24"/>
        </w:rPr>
      </w:pPr>
    </w:p>
    <w:p w14:paraId="5AD60D50" w14:textId="77777777" w:rsidR="008C11F8" w:rsidRDefault="008C11F8">
      <w:pPr>
        <w:spacing w:line="360" w:lineRule="auto"/>
        <w:rPr>
          <w:rFonts w:ascii="仿宋" w:eastAsia="仿宋" w:hAnsi="仿宋"/>
          <w:sz w:val="24"/>
          <w:szCs w:val="24"/>
        </w:rPr>
      </w:pPr>
    </w:p>
    <w:p w14:paraId="60C99ED0" w14:textId="77777777" w:rsidR="008C11F8" w:rsidRDefault="008C11F8">
      <w:pPr>
        <w:spacing w:line="360" w:lineRule="auto"/>
        <w:rPr>
          <w:rFonts w:ascii="仿宋" w:eastAsia="仿宋" w:hAnsi="仿宋"/>
          <w:sz w:val="24"/>
          <w:szCs w:val="24"/>
        </w:rPr>
      </w:pPr>
    </w:p>
    <w:p w14:paraId="31DE68DB" w14:textId="77777777" w:rsidR="008C11F8" w:rsidRDefault="008C11F8">
      <w:pPr>
        <w:spacing w:line="360" w:lineRule="auto"/>
        <w:rPr>
          <w:rFonts w:ascii="仿宋" w:eastAsia="仿宋" w:hAnsi="仿宋"/>
          <w:sz w:val="24"/>
          <w:szCs w:val="24"/>
        </w:rPr>
      </w:pPr>
    </w:p>
    <w:p w14:paraId="3C69647D" w14:textId="77777777" w:rsidR="008C11F8" w:rsidRDefault="008C11F8">
      <w:pPr>
        <w:spacing w:line="360" w:lineRule="auto"/>
        <w:rPr>
          <w:rFonts w:ascii="仿宋" w:eastAsia="仿宋" w:hAnsi="仿宋"/>
          <w:sz w:val="24"/>
          <w:szCs w:val="24"/>
        </w:rPr>
      </w:pPr>
    </w:p>
    <w:p w14:paraId="3240DB77" w14:textId="77777777" w:rsidR="008C11F8" w:rsidRDefault="008C11F8">
      <w:pPr>
        <w:spacing w:line="360" w:lineRule="auto"/>
        <w:rPr>
          <w:rFonts w:ascii="仿宋" w:eastAsia="仿宋" w:hAnsi="仿宋"/>
          <w:sz w:val="24"/>
          <w:szCs w:val="24"/>
        </w:rPr>
      </w:pPr>
    </w:p>
    <w:p w14:paraId="7D3025B7" w14:textId="77777777" w:rsidR="008C11F8" w:rsidRDefault="008C11F8">
      <w:pPr>
        <w:spacing w:line="360" w:lineRule="auto"/>
        <w:rPr>
          <w:rFonts w:ascii="仿宋" w:eastAsia="仿宋" w:hAnsi="仿宋"/>
          <w:sz w:val="24"/>
          <w:szCs w:val="24"/>
        </w:rPr>
      </w:pPr>
    </w:p>
    <w:p w14:paraId="3B23D43E" w14:textId="77777777" w:rsidR="008C11F8" w:rsidRDefault="008C11F8">
      <w:pPr>
        <w:spacing w:line="360" w:lineRule="auto"/>
        <w:rPr>
          <w:rFonts w:ascii="仿宋" w:eastAsia="仿宋" w:hAnsi="仿宋"/>
          <w:sz w:val="24"/>
          <w:szCs w:val="24"/>
        </w:rPr>
      </w:pPr>
    </w:p>
    <w:p w14:paraId="6892249D" w14:textId="77777777" w:rsidR="008C11F8" w:rsidRDefault="008C11F8">
      <w:pPr>
        <w:spacing w:line="360" w:lineRule="auto"/>
        <w:rPr>
          <w:rFonts w:ascii="仿宋" w:eastAsia="仿宋" w:hAnsi="仿宋"/>
          <w:sz w:val="24"/>
          <w:szCs w:val="24"/>
        </w:rPr>
      </w:pPr>
    </w:p>
    <w:p w14:paraId="49938FEC" w14:textId="77777777" w:rsidR="008C11F8" w:rsidRDefault="008C11F8">
      <w:pPr>
        <w:spacing w:line="360" w:lineRule="auto"/>
        <w:rPr>
          <w:rFonts w:ascii="仿宋" w:eastAsia="仿宋" w:hAnsi="仿宋"/>
          <w:sz w:val="24"/>
          <w:szCs w:val="24"/>
        </w:rPr>
      </w:pPr>
    </w:p>
    <w:p w14:paraId="3D05385C" w14:textId="77777777" w:rsidR="008C11F8" w:rsidRDefault="008C11F8">
      <w:pPr>
        <w:spacing w:line="360" w:lineRule="auto"/>
        <w:rPr>
          <w:rFonts w:ascii="仿宋" w:eastAsia="仿宋" w:hAnsi="仿宋"/>
          <w:sz w:val="24"/>
          <w:szCs w:val="24"/>
        </w:rPr>
      </w:pPr>
    </w:p>
    <w:p w14:paraId="0C500348" w14:textId="77777777" w:rsidR="008C11F8" w:rsidRDefault="008C11F8">
      <w:pPr>
        <w:spacing w:line="360" w:lineRule="auto"/>
        <w:rPr>
          <w:rFonts w:ascii="仿宋" w:eastAsia="仿宋" w:hAnsi="仿宋"/>
          <w:sz w:val="24"/>
          <w:szCs w:val="24"/>
        </w:rPr>
      </w:pPr>
    </w:p>
    <w:p w14:paraId="749A9D2C" w14:textId="77777777" w:rsidR="008C11F8" w:rsidRDefault="008C11F8">
      <w:pPr>
        <w:spacing w:line="360" w:lineRule="auto"/>
        <w:rPr>
          <w:rFonts w:ascii="仿宋" w:eastAsia="仿宋" w:hAnsi="仿宋"/>
          <w:sz w:val="24"/>
          <w:szCs w:val="24"/>
        </w:rPr>
      </w:pPr>
    </w:p>
    <w:p w14:paraId="6A8C8DC7" w14:textId="77777777" w:rsidR="008C11F8" w:rsidRDefault="008C11F8">
      <w:pPr>
        <w:spacing w:line="360" w:lineRule="auto"/>
        <w:rPr>
          <w:rFonts w:ascii="仿宋" w:eastAsia="仿宋" w:hAnsi="仿宋"/>
          <w:sz w:val="24"/>
          <w:szCs w:val="24"/>
        </w:rPr>
      </w:pPr>
    </w:p>
    <w:p w14:paraId="2D28019B" w14:textId="77777777" w:rsidR="008C11F8" w:rsidRDefault="008C11F8">
      <w:pPr>
        <w:spacing w:line="360" w:lineRule="auto"/>
        <w:rPr>
          <w:rFonts w:ascii="仿宋" w:eastAsia="仿宋" w:hAnsi="仿宋"/>
          <w:sz w:val="24"/>
          <w:szCs w:val="24"/>
        </w:rPr>
      </w:pPr>
    </w:p>
    <w:p w14:paraId="72D269E0" w14:textId="77777777" w:rsidR="008C11F8" w:rsidRDefault="00000000">
      <w:pPr>
        <w:spacing w:line="360" w:lineRule="auto"/>
        <w:jc w:val="center"/>
        <w:rPr>
          <w:rFonts w:ascii="仿宋" w:eastAsia="仿宋" w:hAnsi="仿宋"/>
          <w:b/>
          <w:bCs/>
          <w:sz w:val="32"/>
          <w:szCs w:val="32"/>
        </w:rPr>
      </w:pPr>
      <w:bookmarkStart w:id="39" w:name="_Toc100676524"/>
      <w:r>
        <w:rPr>
          <w:rFonts w:ascii="仿宋" w:eastAsia="仿宋" w:hAnsi="仿宋" w:hint="eastAsia"/>
          <w:b/>
          <w:bCs/>
          <w:sz w:val="32"/>
          <w:szCs w:val="32"/>
        </w:rPr>
        <w:lastRenderedPageBreak/>
        <w:t>七、税务缴纳证明文件（复印件）</w:t>
      </w:r>
      <w:bookmarkEnd w:id="39"/>
    </w:p>
    <w:p w14:paraId="0D34BD06" w14:textId="77777777" w:rsidR="008C11F8" w:rsidRDefault="00000000">
      <w:pPr>
        <w:spacing w:line="360" w:lineRule="auto"/>
        <w:jc w:val="left"/>
        <w:rPr>
          <w:rFonts w:ascii="仿宋" w:eastAsia="仿宋" w:hAnsi="仿宋"/>
          <w:sz w:val="24"/>
          <w:szCs w:val="24"/>
        </w:rPr>
      </w:pPr>
      <w:r>
        <w:rPr>
          <w:rFonts w:ascii="仿宋" w:eastAsia="仿宋" w:hAnsi="仿宋" w:hint="eastAsia"/>
          <w:sz w:val="24"/>
          <w:szCs w:val="24"/>
        </w:rPr>
        <w:t>注：近六个月内任意一个月的纳税证明，依法免税的应提供证明文件</w:t>
      </w:r>
    </w:p>
    <w:p w14:paraId="3B445264" w14:textId="77777777" w:rsidR="008C11F8" w:rsidRDefault="008C11F8">
      <w:pPr>
        <w:spacing w:line="360" w:lineRule="auto"/>
        <w:rPr>
          <w:rFonts w:ascii="仿宋" w:eastAsia="仿宋" w:hAnsi="仿宋"/>
          <w:sz w:val="24"/>
          <w:szCs w:val="24"/>
        </w:rPr>
      </w:pPr>
    </w:p>
    <w:p w14:paraId="47199D8B" w14:textId="77777777" w:rsidR="008C11F8" w:rsidRDefault="008C11F8">
      <w:pPr>
        <w:spacing w:line="360" w:lineRule="auto"/>
        <w:rPr>
          <w:rFonts w:ascii="仿宋" w:eastAsia="仿宋" w:hAnsi="仿宋"/>
          <w:sz w:val="24"/>
          <w:szCs w:val="24"/>
        </w:rPr>
      </w:pPr>
    </w:p>
    <w:p w14:paraId="3CBDC7D2" w14:textId="77777777" w:rsidR="008C11F8" w:rsidRDefault="008C11F8">
      <w:pPr>
        <w:spacing w:line="360" w:lineRule="auto"/>
        <w:rPr>
          <w:rFonts w:ascii="仿宋" w:eastAsia="仿宋" w:hAnsi="仿宋"/>
          <w:sz w:val="24"/>
          <w:szCs w:val="24"/>
        </w:rPr>
      </w:pPr>
    </w:p>
    <w:p w14:paraId="57A79376" w14:textId="77777777" w:rsidR="008C11F8" w:rsidRDefault="008C11F8">
      <w:pPr>
        <w:spacing w:line="360" w:lineRule="auto"/>
        <w:rPr>
          <w:rFonts w:ascii="仿宋" w:eastAsia="仿宋" w:hAnsi="仿宋"/>
          <w:sz w:val="24"/>
          <w:szCs w:val="24"/>
        </w:rPr>
      </w:pPr>
    </w:p>
    <w:p w14:paraId="52D0FD58" w14:textId="77777777" w:rsidR="008C11F8" w:rsidRDefault="008C11F8">
      <w:pPr>
        <w:spacing w:line="360" w:lineRule="auto"/>
        <w:rPr>
          <w:rFonts w:ascii="仿宋" w:eastAsia="仿宋" w:hAnsi="仿宋"/>
          <w:sz w:val="24"/>
          <w:szCs w:val="24"/>
        </w:rPr>
      </w:pPr>
    </w:p>
    <w:p w14:paraId="3693ECE4" w14:textId="77777777" w:rsidR="008C11F8" w:rsidRDefault="008C11F8">
      <w:pPr>
        <w:spacing w:line="360" w:lineRule="auto"/>
        <w:rPr>
          <w:rFonts w:ascii="仿宋" w:eastAsia="仿宋" w:hAnsi="仿宋"/>
          <w:sz w:val="24"/>
          <w:szCs w:val="24"/>
        </w:rPr>
      </w:pPr>
    </w:p>
    <w:p w14:paraId="63F3AB16" w14:textId="77777777" w:rsidR="008C11F8" w:rsidRDefault="008C11F8">
      <w:pPr>
        <w:spacing w:line="360" w:lineRule="auto"/>
        <w:rPr>
          <w:rFonts w:ascii="仿宋" w:eastAsia="仿宋" w:hAnsi="仿宋"/>
          <w:sz w:val="24"/>
          <w:szCs w:val="24"/>
        </w:rPr>
      </w:pPr>
    </w:p>
    <w:p w14:paraId="15F7570B" w14:textId="77777777" w:rsidR="008C11F8" w:rsidRDefault="008C11F8">
      <w:pPr>
        <w:spacing w:line="360" w:lineRule="auto"/>
        <w:rPr>
          <w:rFonts w:ascii="仿宋" w:eastAsia="仿宋" w:hAnsi="仿宋"/>
          <w:sz w:val="24"/>
          <w:szCs w:val="24"/>
        </w:rPr>
      </w:pPr>
    </w:p>
    <w:p w14:paraId="4CD2F1A0" w14:textId="77777777" w:rsidR="008C11F8" w:rsidRDefault="008C11F8">
      <w:pPr>
        <w:spacing w:line="360" w:lineRule="auto"/>
        <w:rPr>
          <w:rFonts w:ascii="仿宋" w:eastAsia="仿宋" w:hAnsi="仿宋"/>
          <w:sz w:val="24"/>
          <w:szCs w:val="24"/>
        </w:rPr>
      </w:pPr>
    </w:p>
    <w:p w14:paraId="538C5C8B" w14:textId="77777777" w:rsidR="008C11F8" w:rsidRDefault="008C11F8">
      <w:pPr>
        <w:spacing w:line="360" w:lineRule="auto"/>
        <w:rPr>
          <w:rFonts w:ascii="仿宋" w:eastAsia="仿宋" w:hAnsi="仿宋"/>
          <w:sz w:val="24"/>
          <w:szCs w:val="24"/>
        </w:rPr>
      </w:pPr>
    </w:p>
    <w:p w14:paraId="4AC71D08" w14:textId="77777777" w:rsidR="008C11F8" w:rsidRDefault="008C11F8">
      <w:pPr>
        <w:spacing w:line="360" w:lineRule="auto"/>
        <w:rPr>
          <w:rFonts w:ascii="仿宋" w:eastAsia="仿宋" w:hAnsi="仿宋"/>
          <w:sz w:val="24"/>
          <w:szCs w:val="24"/>
        </w:rPr>
      </w:pPr>
    </w:p>
    <w:p w14:paraId="53B1A242" w14:textId="77777777" w:rsidR="008C11F8" w:rsidRDefault="008C11F8">
      <w:pPr>
        <w:spacing w:line="360" w:lineRule="auto"/>
        <w:rPr>
          <w:rFonts w:ascii="仿宋" w:eastAsia="仿宋" w:hAnsi="仿宋"/>
          <w:sz w:val="24"/>
          <w:szCs w:val="24"/>
        </w:rPr>
      </w:pPr>
    </w:p>
    <w:p w14:paraId="60AA9C76" w14:textId="77777777" w:rsidR="008C11F8" w:rsidRDefault="008C11F8">
      <w:pPr>
        <w:spacing w:line="360" w:lineRule="auto"/>
        <w:rPr>
          <w:rFonts w:ascii="仿宋" w:eastAsia="仿宋" w:hAnsi="仿宋"/>
          <w:sz w:val="24"/>
          <w:szCs w:val="24"/>
        </w:rPr>
      </w:pPr>
    </w:p>
    <w:p w14:paraId="0C413695" w14:textId="77777777" w:rsidR="008C11F8" w:rsidRDefault="008C11F8">
      <w:pPr>
        <w:spacing w:line="360" w:lineRule="auto"/>
        <w:rPr>
          <w:rFonts w:ascii="仿宋" w:eastAsia="仿宋" w:hAnsi="仿宋"/>
          <w:sz w:val="24"/>
          <w:szCs w:val="24"/>
        </w:rPr>
      </w:pPr>
    </w:p>
    <w:p w14:paraId="3CD7B231" w14:textId="77777777" w:rsidR="008C11F8" w:rsidRDefault="008C11F8">
      <w:pPr>
        <w:spacing w:line="360" w:lineRule="auto"/>
        <w:rPr>
          <w:rFonts w:ascii="仿宋" w:eastAsia="仿宋" w:hAnsi="仿宋"/>
          <w:sz w:val="24"/>
          <w:szCs w:val="24"/>
        </w:rPr>
      </w:pPr>
    </w:p>
    <w:p w14:paraId="39DBE741" w14:textId="77777777" w:rsidR="008C11F8" w:rsidRDefault="008C11F8">
      <w:pPr>
        <w:spacing w:line="360" w:lineRule="auto"/>
        <w:rPr>
          <w:rFonts w:ascii="仿宋" w:eastAsia="仿宋" w:hAnsi="仿宋"/>
          <w:sz w:val="24"/>
          <w:szCs w:val="24"/>
        </w:rPr>
      </w:pPr>
    </w:p>
    <w:p w14:paraId="44438034" w14:textId="77777777" w:rsidR="008C11F8" w:rsidRDefault="008C11F8">
      <w:pPr>
        <w:spacing w:line="360" w:lineRule="auto"/>
        <w:rPr>
          <w:rFonts w:ascii="仿宋" w:eastAsia="仿宋" w:hAnsi="仿宋"/>
          <w:sz w:val="24"/>
          <w:szCs w:val="24"/>
        </w:rPr>
      </w:pPr>
    </w:p>
    <w:p w14:paraId="6C9A31B1" w14:textId="77777777" w:rsidR="008C11F8" w:rsidRDefault="008C11F8">
      <w:pPr>
        <w:spacing w:line="360" w:lineRule="auto"/>
        <w:rPr>
          <w:rFonts w:ascii="仿宋" w:eastAsia="仿宋" w:hAnsi="仿宋"/>
          <w:sz w:val="24"/>
          <w:szCs w:val="24"/>
        </w:rPr>
      </w:pPr>
    </w:p>
    <w:p w14:paraId="7271353B" w14:textId="77777777" w:rsidR="008C11F8" w:rsidRDefault="008C11F8">
      <w:pPr>
        <w:spacing w:line="360" w:lineRule="auto"/>
        <w:rPr>
          <w:rFonts w:ascii="仿宋" w:eastAsia="仿宋" w:hAnsi="仿宋"/>
          <w:sz w:val="24"/>
          <w:szCs w:val="24"/>
        </w:rPr>
      </w:pPr>
    </w:p>
    <w:p w14:paraId="7C1401DB" w14:textId="77777777" w:rsidR="008C11F8" w:rsidRDefault="008C11F8">
      <w:pPr>
        <w:spacing w:line="360" w:lineRule="auto"/>
        <w:rPr>
          <w:rFonts w:ascii="仿宋" w:eastAsia="仿宋" w:hAnsi="仿宋"/>
          <w:sz w:val="24"/>
          <w:szCs w:val="24"/>
        </w:rPr>
      </w:pPr>
    </w:p>
    <w:p w14:paraId="26981E47" w14:textId="77777777" w:rsidR="008C11F8" w:rsidRDefault="008C11F8">
      <w:pPr>
        <w:spacing w:line="360" w:lineRule="auto"/>
        <w:rPr>
          <w:rFonts w:ascii="仿宋" w:eastAsia="仿宋" w:hAnsi="仿宋"/>
          <w:sz w:val="24"/>
          <w:szCs w:val="24"/>
        </w:rPr>
      </w:pPr>
    </w:p>
    <w:p w14:paraId="34CE5D0A" w14:textId="77777777" w:rsidR="008C11F8" w:rsidRDefault="008C11F8">
      <w:pPr>
        <w:spacing w:line="360" w:lineRule="auto"/>
        <w:rPr>
          <w:rFonts w:ascii="仿宋" w:eastAsia="仿宋" w:hAnsi="仿宋"/>
          <w:sz w:val="24"/>
          <w:szCs w:val="24"/>
        </w:rPr>
      </w:pPr>
    </w:p>
    <w:p w14:paraId="6BD41AE7" w14:textId="77777777" w:rsidR="008C11F8" w:rsidRDefault="008C11F8">
      <w:pPr>
        <w:spacing w:line="360" w:lineRule="auto"/>
        <w:rPr>
          <w:rFonts w:ascii="仿宋" w:eastAsia="仿宋" w:hAnsi="仿宋"/>
          <w:sz w:val="24"/>
          <w:szCs w:val="24"/>
        </w:rPr>
      </w:pPr>
    </w:p>
    <w:p w14:paraId="4318FAB1" w14:textId="77777777" w:rsidR="008C11F8" w:rsidRDefault="008C11F8">
      <w:pPr>
        <w:spacing w:line="360" w:lineRule="auto"/>
        <w:rPr>
          <w:rFonts w:ascii="仿宋" w:eastAsia="仿宋" w:hAnsi="仿宋"/>
          <w:sz w:val="24"/>
          <w:szCs w:val="24"/>
        </w:rPr>
      </w:pPr>
    </w:p>
    <w:p w14:paraId="30562BFF" w14:textId="77777777" w:rsidR="008C11F8" w:rsidRDefault="008C11F8">
      <w:pPr>
        <w:spacing w:line="360" w:lineRule="auto"/>
        <w:rPr>
          <w:rFonts w:ascii="仿宋" w:eastAsia="仿宋" w:hAnsi="仿宋"/>
          <w:sz w:val="24"/>
          <w:szCs w:val="24"/>
        </w:rPr>
      </w:pPr>
    </w:p>
    <w:p w14:paraId="74E2AB5A" w14:textId="77777777" w:rsidR="008C11F8" w:rsidRDefault="008C11F8">
      <w:pPr>
        <w:spacing w:line="360" w:lineRule="auto"/>
        <w:rPr>
          <w:rFonts w:ascii="仿宋" w:eastAsia="仿宋" w:hAnsi="仿宋"/>
          <w:sz w:val="24"/>
          <w:szCs w:val="24"/>
        </w:rPr>
      </w:pPr>
    </w:p>
    <w:p w14:paraId="36D4941B" w14:textId="77777777" w:rsidR="008C11F8" w:rsidRDefault="008C11F8">
      <w:pPr>
        <w:spacing w:line="360" w:lineRule="auto"/>
        <w:rPr>
          <w:rFonts w:ascii="仿宋" w:eastAsia="仿宋" w:hAnsi="仿宋"/>
          <w:sz w:val="24"/>
          <w:szCs w:val="24"/>
        </w:rPr>
      </w:pPr>
    </w:p>
    <w:p w14:paraId="1442A5C1" w14:textId="77777777" w:rsidR="008C11F8" w:rsidRDefault="00000000">
      <w:pPr>
        <w:spacing w:line="360" w:lineRule="auto"/>
        <w:jc w:val="center"/>
        <w:rPr>
          <w:rFonts w:ascii="仿宋" w:eastAsia="仿宋" w:hAnsi="仿宋"/>
          <w:b/>
          <w:bCs/>
          <w:sz w:val="32"/>
          <w:szCs w:val="32"/>
        </w:rPr>
      </w:pPr>
      <w:bookmarkStart w:id="40" w:name="_Toc100676525"/>
      <w:r>
        <w:rPr>
          <w:rFonts w:ascii="仿宋" w:eastAsia="仿宋" w:hAnsi="仿宋" w:hint="eastAsia"/>
          <w:b/>
          <w:bCs/>
          <w:sz w:val="32"/>
          <w:szCs w:val="32"/>
        </w:rPr>
        <w:lastRenderedPageBreak/>
        <w:t>八、财务报表资料文件（复印件）</w:t>
      </w:r>
      <w:bookmarkEnd w:id="40"/>
    </w:p>
    <w:p w14:paraId="5BDD9DB3" w14:textId="77777777" w:rsidR="008C11F8" w:rsidRDefault="00000000">
      <w:pPr>
        <w:spacing w:line="360" w:lineRule="auto"/>
        <w:rPr>
          <w:rFonts w:ascii="仿宋" w:eastAsia="仿宋" w:hAnsi="仿宋"/>
          <w:sz w:val="24"/>
          <w:szCs w:val="24"/>
        </w:rPr>
      </w:pPr>
      <w:r>
        <w:rPr>
          <w:rFonts w:ascii="仿宋" w:eastAsia="仿宋" w:hAnsi="仿宋" w:hint="eastAsia"/>
          <w:sz w:val="24"/>
          <w:szCs w:val="24"/>
        </w:rPr>
        <w:t>注：最近一年经审计后的财务报告或财务报表主要内容（2024年）</w:t>
      </w:r>
    </w:p>
    <w:p w14:paraId="5FF7CBE5" w14:textId="77777777" w:rsidR="008C11F8" w:rsidRDefault="008C11F8">
      <w:pPr>
        <w:spacing w:line="360" w:lineRule="auto"/>
        <w:rPr>
          <w:rFonts w:ascii="仿宋" w:eastAsia="仿宋" w:hAnsi="仿宋"/>
          <w:sz w:val="24"/>
          <w:szCs w:val="24"/>
        </w:rPr>
      </w:pPr>
    </w:p>
    <w:p w14:paraId="4055F14C" w14:textId="77777777" w:rsidR="008C11F8" w:rsidRDefault="008C11F8">
      <w:pPr>
        <w:spacing w:line="360" w:lineRule="auto"/>
        <w:rPr>
          <w:rFonts w:ascii="仿宋" w:eastAsia="仿宋" w:hAnsi="仿宋"/>
          <w:sz w:val="24"/>
          <w:szCs w:val="24"/>
        </w:rPr>
      </w:pPr>
    </w:p>
    <w:p w14:paraId="3C16DA09" w14:textId="77777777" w:rsidR="008C11F8" w:rsidRDefault="008C11F8">
      <w:pPr>
        <w:spacing w:line="360" w:lineRule="auto"/>
        <w:rPr>
          <w:rFonts w:ascii="仿宋" w:eastAsia="仿宋" w:hAnsi="仿宋"/>
          <w:sz w:val="24"/>
          <w:szCs w:val="24"/>
        </w:rPr>
      </w:pPr>
    </w:p>
    <w:p w14:paraId="53B7548C" w14:textId="77777777" w:rsidR="008C11F8" w:rsidRDefault="008C11F8">
      <w:pPr>
        <w:spacing w:line="360" w:lineRule="auto"/>
        <w:rPr>
          <w:rFonts w:ascii="仿宋" w:eastAsia="仿宋" w:hAnsi="仿宋"/>
          <w:sz w:val="24"/>
          <w:szCs w:val="24"/>
        </w:rPr>
      </w:pPr>
    </w:p>
    <w:p w14:paraId="3B33716D" w14:textId="77777777" w:rsidR="008C11F8" w:rsidRDefault="008C11F8">
      <w:pPr>
        <w:spacing w:line="360" w:lineRule="auto"/>
        <w:rPr>
          <w:rFonts w:ascii="仿宋" w:eastAsia="仿宋" w:hAnsi="仿宋"/>
          <w:sz w:val="24"/>
          <w:szCs w:val="24"/>
        </w:rPr>
      </w:pPr>
    </w:p>
    <w:p w14:paraId="3F933206" w14:textId="77777777" w:rsidR="008C11F8" w:rsidRDefault="008C11F8">
      <w:pPr>
        <w:spacing w:line="360" w:lineRule="auto"/>
        <w:rPr>
          <w:rFonts w:ascii="仿宋" w:eastAsia="仿宋" w:hAnsi="仿宋"/>
          <w:sz w:val="24"/>
          <w:szCs w:val="24"/>
        </w:rPr>
      </w:pPr>
    </w:p>
    <w:p w14:paraId="0CF2D857" w14:textId="77777777" w:rsidR="008C11F8" w:rsidRDefault="008C11F8">
      <w:pPr>
        <w:spacing w:line="360" w:lineRule="auto"/>
        <w:rPr>
          <w:rFonts w:ascii="仿宋" w:eastAsia="仿宋" w:hAnsi="仿宋"/>
          <w:sz w:val="24"/>
          <w:szCs w:val="24"/>
        </w:rPr>
      </w:pPr>
    </w:p>
    <w:p w14:paraId="5B623202" w14:textId="77777777" w:rsidR="008C11F8" w:rsidRDefault="008C11F8">
      <w:pPr>
        <w:spacing w:line="360" w:lineRule="auto"/>
        <w:rPr>
          <w:rFonts w:ascii="仿宋" w:eastAsia="仿宋" w:hAnsi="仿宋"/>
          <w:sz w:val="24"/>
          <w:szCs w:val="24"/>
        </w:rPr>
      </w:pPr>
    </w:p>
    <w:p w14:paraId="61255D9A" w14:textId="77777777" w:rsidR="008C11F8" w:rsidRDefault="008C11F8">
      <w:pPr>
        <w:spacing w:line="360" w:lineRule="auto"/>
        <w:rPr>
          <w:rFonts w:ascii="仿宋" w:eastAsia="仿宋" w:hAnsi="仿宋"/>
          <w:sz w:val="24"/>
          <w:szCs w:val="24"/>
        </w:rPr>
      </w:pPr>
    </w:p>
    <w:p w14:paraId="7184C5D8" w14:textId="77777777" w:rsidR="008C11F8" w:rsidRDefault="008C11F8">
      <w:pPr>
        <w:spacing w:line="360" w:lineRule="auto"/>
        <w:rPr>
          <w:rFonts w:ascii="仿宋" w:eastAsia="仿宋" w:hAnsi="仿宋"/>
          <w:sz w:val="24"/>
          <w:szCs w:val="24"/>
        </w:rPr>
      </w:pPr>
    </w:p>
    <w:p w14:paraId="0DA6D4B3" w14:textId="77777777" w:rsidR="008C11F8" w:rsidRDefault="008C11F8">
      <w:pPr>
        <w:spacing w:line="360" w:lineRule="auto"/>
        <w:rPr>
          <w:rFonts w:ascii="仿宋" w:eastAsia="仿宋" w:hAnsi="仿宋"/>
          <w:sz w:val="24"/>
          <w:szCs w:val="24"/>
        </w:rPr>
      </w:pPr>
    </w:p>
    <w:p w14:paraId="543A99CA" w14:textId="77777777" w:rsidR="008C11F8" w:rsidRDefault="008C11F8">
      <w:pPr>
        <w:spacing w:line="360" w:lineRule="auto"/>
        <w:rPr>
          <w:rFonts w:ascii="仿宋" w:eastAsia="仿宋" w:hAnsi="仿宋"/>
          <w:sz w:val="24"/>
          <w:szCs w:val="24"/>
        </w:rPr>
      </w:pPr>
    </w:p>
    <w:p w14:paraId="672AAE27" w14:textId="77777777" w:rsidR="008C11F8" w:rsidRDefault="008C11F8">
      <w:pPr>
        <w:spacing w:line="360" w:lineRule="auto"/>
        <w:rPr>
          <w:rFonts w:ascii="仿宋" w:eastAsia="仿宋" w:hAnsi="仿宋"/>
          <w:sz w:val="24"/>
          <w:szCs w:val="24"/>
        </w:rPr>
      </w:pPr>
    </w:p>
    <w:p w14:paraId="6B67EADA" w14:textId="77777777" w:rsidR="008C11F8" w:rsidRDefault="008C11F8">
      <w:pPr>
        <w:spacing w:line="360" w:lineRule="auto"/>
        <w:rPr>
          <w:rFonts w:ascii="仿宋" w:eastAsia="仿宋" w:hAnsi="仿宋"/>
          <w:sz w:val="24"/>
          <w:szCs w:val="24"/>
        </w:rPr>
      </w:pPr>
    </w:p>
    <w:p w14:paraId="0CA9A17D" w14:textId="77777777" w:rsidR="008C11F8" w:rsidRDefault="008C11F8">
      <w:pPr>
        <w:spacing w:line="360" w:lineRule="auto"/>
        <w:rPr>
          <w:rFonts w:ascii="仿宋" w:eastAsia="仿宋" w:hAnsi="仿宋"/>
          <w:sz w:val="24"/>
          <w:szCs w:val="24"/>
        </w:rPr>
      </w:pPr>
    </w:p>
    <w:p w14:paraId="62A4E84A" w14:textId="77777777" w:rsidR="008C11F8" w:rsidRDefault="008C11F8">
      <w:pPr>
        <w:spacing w:line="360" w:lineRule="auto"/>
        <w:rPr>
          <w:rFonts w:ascii="仿宋" w:eastAsia="仿宋" w:hAnsi="仿宋"/>
          <w:sz w:val="24"/>
          <w:szCs w:val="24"/>
        </w:rPr>
      </w:pPr>
    </w:p>
    <w:p w14:paraId="6B703B58" w14:textId="77777777" w:rsidR="008C11F8" w:rsidRDefault="008C11F8">
      <w:pPr>
        <w:spacing w:line="360" w:lineRule="auto"/>
        <w:rPr>
          <w:rFonts w:ascii="仿宋" w:eastAsia="仿宋" w:hAnsi="仿宋"/>
          <w:sz w:val="24"/>
          <w:szCs w:val="24"/>
        </w:rPr>
      </w:pPr>
    </w:p>
    <w:p w14:paraId="4BA17E5A" w14:textId="77777777" w:rsidR="008C11F8" w:rsidRDefault="008C11F8">
      <w:pPr>
        <w:spacing w:line="360" w:lineRule="auto"/>
        <w:rPr>
          <w:rFonts w:ascii="仿宋" w:eastAsia="仿宋" w:hAnsi="仿宋"/>
          <w:sz w:val="24"/>
          <w:szCs w:val="24"/>
        </w:rPr>
      </w:pPr>
    </w:p>
    <w:p w14:paraId="0D792561" w14:textId="77777777" w:rsidR="008C11F8" w:rsidRDefault="008C11F8">
      <w:pPr>
        <w:spacing w:line="360" w:lineRule="auto"/>
        <w:rPr>
          <w:rFonts w:ascii="仿宋" w:eastAsia="仿宋" w:hAnsi="仿宋"/>
          <w:sz w:val="24"/>
          <w:szCs w:val="24"/>
        </w:rPr>
      </w:pPr>
    </w:p>
    <w:p w14:paraId="7B9BB62D" w14:textId="77777777" w:rsidR="008C11F8" w:rsidRDefault="008C11F8">
      <w:pPr>
        <w:spacing w:line="360" w:lineRule="auto"/>
        <w:rPr>
          <w:rFonts w:ascii="仿宋" w:eastAsia="仿宋" w:hAnsi="仿宋"/>
          <w:sz w:val="24"/>
          <w:szCs w:val="24"/>
        </w:rPr>
      </w:pPr>
    </w:p>
    <w:p w14:paraId="1FA8E88A" w14:textId="77777777" w:rsidR="008C11F8" w:rsidRDefault="008C11F8">
      <w:pPr>
        <w:spacing w:line="360" w:lineRule="auto"/>
        <w:rPr>
          <w:rFonts w:ascii="仿宋" w:eastAsia="仿宋" w:hAnsi="仿宋"/>
          <w:sz w:val="24"/>
          <w:szCs w:val="24"/>
        </w:rPr>
      </w:pPr>
    </w:p>
    <w:p w14:paraId="2DEDCA47" w14:textId="77777777" w:rsidR="008C11F8" w:rsidRDefault="008C11F8">
      <w:pPr>
        <w:spacing w:line="360" w:lineRule="auto"/>
        <w:rPr>
          <w:rFonts w:ascii="仿宋" w:eastAsia="仿宋" w:hAnsi="仿宋"/>
          <w:sz w:val="24"/>
          <w:szCs w:val="24"/>
        </w:rPr>
      </w:pPr>
    </w:p>
    <w:p w14:paraId="1675DEF6" w14:textId="77777777" w:rsidR="008C11F8" w:rsidRDefault="008C11F8">
      <w:pPr>
        <w:spacing w:line="360" w:lineRule="auto"/>
        <w:rPr>
          <w:rFonts w:ascii="仿宋" w:eastAsia="仿宋" w:hAnsi="仿宋"/>
          <w:sz w:val="24"/>
          <w:szCs w:val="24"/>
        </w:rPr>
      </w:pPr>
    </w:p>
    <w:p w14:paraId="42F73CB0" w14:textId="77777777" w:rsidR="008C11F8" w:rsidRDefault="008C11F8">
      <w:pPr>
        <w:spacing w:line="360" w:lineRule="auto"/>
        <w:rPr>
          <w:rFonts w:ascii="仿宋" w:eastAsia="仿宋" w:hAnsi="仿宋"/>
          <w:sz w:val="24"/>
          <w:szCs w:val="24"/>
        </w:rPr>
      </w:pPr>
    </w:p>
    <w:p w14:paraId="21E0040E" w14:textId="77777777" w:rsidR="008C11F8" w:rsidRDefault="008C11F8">
      <w:pPr>
        <w:spacing w:line="360" w:lineRule="auto"/>
        <w:rPr>
          <w:rFonts w:ascii="仿宋" w:eastAsia="仿宋" w:hAnsi="仿宋"/>
          <w:sz w:val="24"/>
          <w:szCs w:val="24"/>
        </w:rPr>
      </w:pPr>
    </w:p>
    <w:p w14:paraId="2A0857F1" w14:textId="77777777" w:rsidR="008C11F8" w:rsidRDefault="008C11F8">
      <w:pPr>
        <w:spacing w:line="360" w:lineRule="auto"/>
        <w:rPr>
          <w:rFonts w:ascii="仿宋" w:eastAsia="仿宋" w:hAnsi="仿宋"/>
          <w:sz w:val="24"/>
          <w:szCs w:val="24"/>
        </w:rPr>
      </w:pPr>
    </w:p>
    <w:p w14:paraId="1D227DA3" w14:textId="77777777" w:rsidR="008C11F8" w:rsidRDefault="008C11F8">
      <w:pPr>
        <w:spacing w:line="360" w:lineRule="auto"/>
        <w:rPr>
          <w:rFonts w:ascii="仿宋" w:eastAsia="仿宋" w:hAnsi="仿宋"/>
          <w:sz w:val="24"/>
          <w:szCs w:val="24"/>
        </w:rPr>
      </w:pPr>
    </w:p>
    <w:p w14:paraId="4F3A9BD3" w14:textId="77777777" w:rsidR="008C11F8" w:rsidRDefault="00000000">
      <w:pPr>
        <w:spacing w:line="360" w:lineRule="auto"/>
        <w:jc w:val="center"/>
        <w:rPr>
          <w:rFonts w:ascii="仿宋" w:eastAsia="仿宋" w:hAnsi="仿宋"/>
          <w:b/>
          <w:bCs/>
          <w:sz w:val="32"/>
          <w:szCs w:val="32"/>
        </w:rPr>
      </w:pPr>
      <w:bookmarkStart w:id="41" w:name="_Toc100676526"/>
      <w:r>
        <w:rPr>
          <w:rFonts w:ascii="仿宋" w:eastAsia="仿宋" w:hAnsi="仿宋" w:hint="eastAsia"/>
          <w:b/>
          <w:bCs/>
          <w:sz w:val="32"/>
          <w:szCs w:val="32"/>
        </w:rPr>
        <w:lastRenderedPageBreak/>
        <w:t>九、所有资质文件（复印件）</w:t>
      </w:r>
      <w:bookmarkEnd w:id="41"/>
    </w:p>
    <w:p w14:paraId="1678BDAE" w14:textId="77777777" w:rsidR="008C11F8" w:rsidRDefault="00000000">
      <w:pPr>
        <w:spacing w:line="360" w:lineRule="auto"/>
        <w:jc w:val="left"/>
        <w:rPr>
          <w:rFonts w:ascii="仿宋" w:eastAsia="仿宋" w:hAnsi="仿宋"/>
          <w:sz w:val="24"/>
        </w:rPr>
      </w:pPr>
      <w:r>
        <w:rPr>
          <w:rFonts w:ascii="仿宋" w:eastAsia="仿宋" w:hAnsi="仿宋" w:hint="eastAsia"/>
          <w:sz w:val="24"/>
        </w:rPr>
        <w:t>注：由投标人根据采购需求及招标采购文件要求编制，用于证明专业能力的文件。</w:t>
      </w:r>
    </w:p>
    <w:p w14:paraId="31116F63" w14:textId="77777777" w:rsidR="008C11F8" w:rsidRDefault="008C11F8">
      <w:pPr>
        <w:spacing w:line="360" w:lineRule="auto"/>
        <w:rPr>
          <w:rFonts w:ascii="仿宋" w:eastAsia="仿宋" w:hAnsi="仿宋"/>
          <w:sz w:val="24"/>
          <w:szCs w:val="24"/>
        </w:rPr>
      </w:pPr>
    </w:p>
    <w:p w14:paraId="04EB0521" w14:textId="77777777" w:rsidR="008C11F8" w:rsidRDefault="008C11F8">
      <w:pPr>
        <w:spacing w:line="360" w:lineRule="auto"/>
        <w:rPr>
          <w:rFonts w:ascii="仿宋" w:eastAsia="仿宋" w:hAnsi="仿宋"/>
          <w:sz w:val="24"/>
          <w:szCs w:val="24"/>
        </w:rPr>
      </w:pPr>
    </w:p>
    <w:p w14:paraId="47308680" w14:textId="77777777" w:rsidR="008C11F8" w:rsidRDefault="008C11F8">
      <w:pPr>
        <w:spacing w:line="360" w:lineRule="auto"/>
        <w:rPr>
          <w:rFonts w:ascii="仿宋" w:eastAsia="仿宋" w:hAnsi="仿宋"/>
          <w:sz w:val="24"/>
          <w:szCs w:val="24"/>
        </w:rPr>
      </w:pPr>
    </w:p>
    <w:p w14:paraId="2BA4A93A" w14:textId="77777777" w:rsidR="008C11F8" w:rsidRDefault="008C11F8">
      <w:pPr>
        <w:spacing w:line="360" w:lineRule="auto"/>
        <w:rPr>
          <w:rFonts w:ascii="仿宋" w:eastAsia="仿宋" w:hAnsi="仿宋"/>
          <w:sz w:val="24"/>
          <w:szCs w:val="24"/>
        </w:rPr>
      </w:pPr>
    </w:p>
    <w:p w14:paraId="66FCEFE8" w14:textId="77777777" w:rsidR="008C11F8" w:rsidRDefault="008C11F8">
      <w:pPr>
        <w:spacing w:line="360" w:lineRule="auto"/>
        <w:rPr>
          <w:rFonts w:ascii="仿宋" w:eastAsia="仿宋" w:hAnsi="仿宋"/>
          <w:sz w:val="24"/>
          <w:szCs w:val="24"/>
        </w:rPr>
      </w:pPr>
    </w:p>
    <w:p w14:paraId="108C8F52" w14:textId="77777777" w:rsidR="008C11F8" w:rsidRDefault="008C11F8">
      <w:pPr>
        <w:spacing w:line="360" w:lineRule="auto"/>
        <w:rPr>
          <w:rFonts w:ascii="仿宋" w:eastAsia="仿宋" w:hAnsi="仿宋"/>
          <w:sz w:val="24"/>
          <w:szCs w:val="24"/>
        </w:rPr>
      </w:pPr>
    </w:p>
    <w:p w14:paraId="7B62EFD0" w14:textId="77777777" w:rsidR="008C11F8" w:rsidRDefault="008C11F8">
      <w:pPr>
        <w:spacing w:line="360" w:lineRule="auto"/>
        <w:rPr>
          <w:rFonts w:ascii="仿宋" w:eastAsia="仿宋" w:hAnsi="仿宋"/>
          <w:sz w:val="24"/>
          <w:szCs w:val="24"/>
        </w:rPr>
      </w:pPr>
    </w:p>
    <w:p w14:paraId="1D96F327" w14:textId="77777777" w:rsidR="008C11F8" w:rsidRDefault="008C11F8">
      <w:pPr>
        <w:spacing w:line="360" w:lineRule="auto"/>
        <w:rPr>
          <w:rFonts w:ascii="仿宋" w:eastAsia="仿宋" w:hAnsi="仿宋"/>
          <w:sz w:val="24"/>
          <w:szCs w:val="24"/>
        </w:rPr>
      </w:pPr>
    </w:p>
    <w:p w14:paraId="42FAEAEC" w14:textId="77777777" w:rsidR="008C11F8" w:rsidRDefault="008C11F8">
      <w:pPr>
        <w:spacing w:line="360" w:lineRule="auto"/>
        <w:rPr>
          <w:rFonts w:ascii="仿宋" w:eastAsia="仿宋" w:hAnsi="仿宋"/>
          <w:sz w:val="24"/>
          <w:szCs w:val="24"/>
        </w:rPr>
      </w:pPr>
    </w:p>
    <w:p w14:paraId="2F132BB7" w14:textId="77777777" w:rsidR="008C11F8" w:rsidRDefault="008C11F8">
      <w:pPr>
        <w:spacing w:line="360" w:lineRule="auto"/>
        <w:rPr>
          <w:rFonts w:ascii="仿宋" w:eastAsia="仿宋" w:hAnsi="仿宋"/>
          <w:sz w:val="24"/>
          <w:szCs w:val="24"/>
        </w:rPr>
      </w:pPr>
    </w:p>
    <w:p w14:paraId="0D80C601" w14:textId="77777777" w:rsidR="008C11F8" w:rsidRDefault="008C11F8">
      <w:pPr>
        <w:spacing w:line="360" w:lineRule="auto"/>
        <w:rPr>
          <w:rFonts w:ascii="仿宋" w:eastAsia="仿宋" w:hAnsi="仿宋"/>
          <w:sz w:val="24"/>
          <w:szCs w:val="24"/>
        </w:rPr>
      </w:pPr>
    </w:p>
    <w:p w14:paraId="2038C285" w14:textId="77777777" w:rsidR="008C11F8" w:rsidRDefault="008C11F8">
      <w:pPr>
        <w:spacing w:line="360" w:lineRule="auto"/>
        <w:rPr>
          <w:rFonts w:ascii="仿宋" w:eastAsia="仿宋" w:hAnsi="仿宋"/>
          <w:sz w:val="24"/>
          <w:szCs w:val="24"/>
        </w:rPr>
      </w:pPr>
    </w:p>
    <w:p w14:paraId="3C8B3DF6" w14:textId="77777777" w:rsidR="008C11F8" w:rsidRDefault="008C11F8">
      <w:pPr>
        <w:spacing w:line="360" w:lineRule="auto"/>
        <w:rPr>
          <w:rFonts w:ascii="仿宋" w:eastAsia="仿宋" w:hAnsi="仿宋"/>
          <w:sz w:val="24"/>
          <w:szCs w:val="24"/>
        </w:rPr>
      </w:pPr>
    </w:p>
    <w:p w14:paraId="44D4D172" w14:textId="77777777" w:rsidR="008C11F8" w:rsidRDefault="008C11F8">
      <w:pPr>
        <w:spacing w:line="360" w:lineRule="auto"/>
        <w:rPr>
          <w:rFonts w:ascii="仿宋" w:eastAsia="仿宋" w:hAnsi="仿宋"/>
          <w:sz w:val="24"/>
          <w:szCs w:val="24"/>
        </w:rPr>
      </w:pPr>
    </w:p>
    <w:p w14:paraId="3373DC67" w14:textId="77777777" w:rsidR="008C11F8" w:rsidRDefault="008C11F8">
      <w:pPr>
        <w:spacing w:line="360" w:lineRule="auto"/>
        <w:rPr>
          <w:rFonts w:ascii="仿宋" w:eastAsia="仿宋" w:hAnsi="仿宋"/>
          <w:sz w:val="24"/>
          <w:szCs w:val="24"/>
        </w:rPr>
      </w:pPr>
    </w:p>
    <w:p w14:paraId="7EDB3B06" w14:textId="77777777" w:rsidR="008C11F8" w:rsidRDefault="008C11F8">
      <w:pPr>
        <w:spacing w:line="360" w:lineRule="auto"/>
        <w:rPr>
          <w:rFonts w:ascii="仿宋" w:eastAsia="仿宋" w:hAnsi="仿宋"/>
          <w:sz w:val="24"/>
          <w:szCs w:val="24"/>
        </w:rPr>
      </w:pPr>
    </w:p>
    <w:p w14:paraId="3B744CB1" w14:textId="77777777" w:rsidR="008C11F8" w:rsidRDefault="008C11F8">
      <w:pPr>
        <w:spacing w:line="360" w:lineRule="auto"/>
        <w:rPr>
          <w:rFonts w:ascii="仿宋" w:eastAsia="仿宋" w:hAnsi="仿宋"/>
          <w:sz w:val="24"/>
          <w:szCs w:val="24"/>
        </w:rPr>
      </w:pPr>
    </w:p>
    <w:p w14:paraId="77AEF159" w14:textId="77777777" w:rsidR="008C11F8" w:rsidRDefault="008C11F8">
      <w:pPr>
        <w:spacing w:line="360" w:lineRule="auto"/>
        <w:rPr>
          <w:rFonts w:ascii="仿宋" w:eastAsia="仿宋" w:hAnsi="仿宋"/>
          <w:sz w:val="24"/>
          <w:szCs w:val="24"/>
        </w:rPr>
      </w:pPr>
    </w:p>
    <w:p w14:paraId="0D6DD560" w14:textId="77777777" w:rsidR="008C11F8" w:rsidRDefault="008C11F8">
      <w:pPr>
        <w:spacing w:line="360" w:lineRule="auto"/>
        <w:rPr>
          <w:rFonts w:ascii="仿宋" w:eastAsia="仿宋" w:hAnsi="仿宋"/>
          <w:sz w:val="24"/>
          <w:szCs w:val="24"/>
        </w:rPr>
      </w:pPr>
    </w:p>
    <w:p w14:paraId="499F8909" w14:textId="77777777" w:rsidR="008C11F8" w:rsidRDefault="008C11F8">
      <w:pPr>
        <w:spacing w:line="360" w:lineRule="auto"/>
        <w:rPr>
          <w:rFonts w:ascii="仿宋" w:eastAsia="仿宋" w:hAnsi="仿宋"/>
          <w:sz w:val="24"/>
          <w:szCs w:val="24"/>
        </w:rPr>
      </w:pPr>
    </w:p>
    <w:p w14:paraId="0858EADA" w14:textId="77777777" w:rsidR="008C11F8" w:rsidRDefault="008C11F8">
      <w:pPr>
        <w:spacing w:line="360" w:lineRule="auto"/>
        <w:rPr>
          <w:rFonts w:ascii="仿宋" w:eastAsia="仿宋" w:hAnsi="仿宋"/>
          <w:sz w:val="24"/>
          <w:szCs w:val="24"/>
        </w:rPr>
      </w:pPr>
    </w:p>
    <w:p w14:paraId="563652BC" w14:textId="77777777" w:rsidR="008C11F8" w:rsidRDefault="008C11F8">
      <w:pPr>
        <w:spacing w:line="360" w:lineRule="auto"/>
        <w:rPr>
          <w:rFonts w:ascii="仿宋" w:eastAsia="仿宋" w:hAnsi="仿宋"/>
          <w:sz w:val="24"/>
          <w:szCs w:val="24"/>
        </w:rPr>
      </w:pPr>
    </w:p>
    <w:p w14:paraId="7D10D035" w14:textId="77777777" w:rsidR="008C11F8" w:rsidRDefault="008C11F8">
      <w:pPr>
        <w:spacing w:line="360" w:lineRule="auto"/>
        <w:rPr>
          <w:rFonts w:ascii="仿宋" w:eastAsia="仿宋" w:hAnsi="仿宋"/>
          <w:sz w:val="24"/>
          <w:szCs w:val="24"/>
        </w:rPr>
      </w:pPr>
    </w:p>
    <w:p w14:paraId="09108043" w14:textId="77777777" w:rsidR="008C11F8" w:rsidRDefault="008C11F8">
      <w:pPr>
        <w:spacing w:line="360" w:lineRule="auto"/>
        <w:rPr>
          <w:rFonts w:ascii="仿宋" w:eastAsia="仿宋" w:hAnsi="仿宋"/>
          <w:sz w:val="24"/>
          <w:szCs w:val="24"/>
        </w:rPr>
      </w:pPr>
    </w:p>
    <w:p w14:paraId="59153952" w14:textId="77777777" w:rsidR="008C11F8" w:rsidRDefault="008C11F8">
      <w:pPr>
        <w:rPr>
          <w:rFonts w:ascii="仿宋" w:eastAsia="仿宋" w:hAnsi="仿宋"/>
        </w:rPr>
      </w:pPr>
    </w:p>
    <w:p w14:paraId="1E44D45C" w14:textId="77777777" w:rsidR="008C11F8" w:rsidRDefault="008C11F8">
      <w:pPr>
        <w:rPr>
          <w:rFonts w:ascii="仿宋" w:eastAsia="仿宋" w:hAnsi="仿宋"/>
        </w:rPr>
      </w:pPr>
    </w:p>
    <w:p w14:paraId="51939188" w14:textId="77777777" w:rsidR="008C11F8" w:rsidRDefault="008C11F8">
      <w:pPr>
        <w:rPr>
          <w:rFonts w:ascii="仿宋" w:eastAsia="仿宋" w:hAnsi="仿宋"/>
        </w:rPr>
      </w:pPr>
    </w:p>
    <w:p w14:paraId="2542EC85" w14:textId="77777777" w:rsidR="008C11F8" w:rsidRDefault="008C11F8">
      <w:pPr>
        <w:rPr>
          <w:rFonts w:ascii="仿宋" w:eastAsia="仿宋" w:hAnsi="仿宋"/>
        </w:rPr>
      </w:pPr>
    </w:p>
    <w:p w14:paraId="13786331" w14:textId="77777777" w:rsidR="008C11F8" w:rsidRDefault="00000000">
      <w:pPr>
        <w:spacing w:line="360" w:lineRule="auto"/>
        <w:jc w:val="center"/>
        <w:rPr>
          <w:rFonts w:ascii="仿宋" w:eastAsia="仿宋" w:hAnsi="仿宋"/>
          <w:b/>
          <w:bCs/>
          <w:sz w:val="32"/>
          <w:szCs w:val="32"/>
        </w:rPr>
      </w:pPr>
      <w:r>
        <w:rPr>
          <w:rFonts w:ascii="仿宋" w:eastAsia="仿宋" w:hAnsi="仿宋" w:hint="eastAsia"/>
          <w:b/>
          <w:bCs/>
          <w:sz w:val="32"/>
          <w:szCs w:val="32"/>
        </w:rPr>
        <w:lastRenderedPageBreak/>
        <w:t>十、2</w:t>
      </w:r>
      <w:r>
        <w:rPr>
          <w:rFonts w:ascii="仿宋" w:eastAsia="仿宋" w:hAnsi="仿宋"/>
          <w:b/>
          <w:bCs/>
          <w:sz w:val="32"/>
          <w:szCs w:val="32"/>
        </w:rPr>
        <w:t>0</w:t>
      </w:r>
      <w:r>
        <w:rPr>
          <w:rFonts w:ascii="仿宋" w:eastAsia="仿宋" w:hAnsi="仿宋" w:hint="eastAsia"/>
          <w:b/>
          <w:bCs/>
          <w:sz w:val="32"/>
          <w:szCs w:val="32"/>
        </w:rPr>
        <w:t>22年1月1日以来类似项目业绩汇总表</w:t>
      </w:r>
    </w:p>
    <w:p w14:paraId="0C81FD1C" w14:textId="77777777" w:rsidR="008C11F8" w:rsidRDefault="008C11F8">
      <w:pPr>
        <w:spacing w:line="360" w:lineRule="auto"/>
        <w:jc w:val="center"/>
        <w:rPr>
          <w:rFonts w:ascii="仿宋" w:eastAsia="仿宋" w:hAnsi="仿宋"/>
          <w:b/>
          <w:bCs/>
          <w:szCs w:val="21"/>
        </w:rPr>
      </w:pP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46"/>
        <w:gridCol w:w="2292"/>
        <w:gridCol w:w="1883"/>
        <w:gridCol w:w="1023"/>
        <w:gridCol w:w="1329"/>
        <w:gridCol w:w="949"/>
      </w:tblGrid>
      <w:tr w:rsidR="008C11F8" w14:paraId="1CF33DA5" w14:textId="77777777">
        <w:trPr>
          <w:trHeight w:val="737"/>
          <w:jc w:val="center"/>
        </w:trPr>
        <w:tc>
          <w:tcPr>
            <w:tcW w:w="1046" w:type="dxa"/>
            <w:vAlign w:val="center"/>
          </w:tcPr>
          <w:p w14:paraId="71D7D863" w14:textId="77777777" w:rsidR="008C11F8" w:rsidRDefault="00000000">
            <w:pPr>
              <w:autoSpaceDE w:val="0"/>
              <w:autoSpaceDN w:val="0"/>
              <w:adjustRightInd w:val="0"/>
              <w:jc w:val="center"/>
              <w:rPr>
                <w:rFonts w:ascii="仿宋" w:eastAsia="仿宋" w:hAnsi="仿宋"/>
                <w:b/>
                <w:bCs/>
                <w:color w:val="000000"/>
                <w:kern w:val="0"/>
                <w:sz w:val="24"/>
              </w:rPr>
            </w:pPr>
            <w:r>
              <w:rPr>
                <w:rFonts w:ascii="仿宋" w:eastAsia="仿宋" w:hAnsi="仿宋" w:hint="eastAsia"/>
                <w:b/>
                <w:bCs/>
                <w:color w:val="000000"/>
                <w:kern w:val="0"/>
                <w:sz w:val="24"/>
              </w:rPr>
              <w:t>序号</w:t>
            </w:r>
          </w:p>
        </w:tc>
        <w:tc>
          <w:tcPr>
            <w:tcW w:w="2292" w:type="dxa"/>
            <w:vAlign w:val="center"/>
          </w:tcPr>
          <w:p w14:paraId="0095372B" w14:textId="77777777" w:rsidR="008C11F8" w:rsidRDefault="00000000">
            <w:pPr>
              <w:autoSpaceDE w:val="0"/>
              <w:autoSpaceDN w:val="0"/>
              <w:adjustRightInd w:val="0"/>
              <w:jc w:val="center"/>
              <w:rPr>
                <w:rFonts w:ascii="仿宋" w:eastAsia="仿宋" w:hAnsi="仿宋"/>
                <w:b/>
                <w:bCs/>
                <w:color w:val="000000"/>
                <w:kern w:val="0"/>
                <w:sz w:val="24"/>
              </w:rPr>
            </w:pPr>
            <w:r>
              <w:rPr>
                <w:rFonts w:ascii="仿宋" w:eastAsia="仿宋" w:hAnsi="仿宋" w:hint="eastAsia"/>
                <w:b/>
                <w:bCs/>
                <w:color w:val="000000"/>
                <w:kern w:val="0"/>
                <w:sz w:val="24"/>
              </w:rPr>
              <w:t>项目名称</w:t>
            </w:r>
          </w:p>
        </w:tc>
        <w:tc>
          <w:tcPr>
            <w:tcW w:w="1883" w:type="dxa"/>
            <w:vAlign w:val="center"/>
          </w:tcPr>
          <w:p w14:paraId="777220FE" w14:textId="77777777" w:rsidR="008C11F8" w:rsidRDefault="00000000">
            <w:pPr>
              <w:autoSpaceDE w:val="0"/>
              <w:autoSpaceDN w:val="0"/>
              <w:adjustRightInd w:val="0"/>
              <w:jc w:val="center"/>
              <w:rPr>
                <w:rFonts w:ascii="仿宋" w:eastAsia="仿宋" w:hAnsi="仿宋"/>
                <w:b/>
                <w:bCs/>
                <w:color w:val="000000"/>
                <w:kern w:val="0"/>
                <w:sz w:val="24"/>
              </w:rPr>
            </w:pPr>
            <w:r>
              <w:rPr>
                <w:rFonts w:ascii="仿宋" w:eastAsia="仿宋" w:hAnsi="仿宋" w:hint="eastAsia"/>
                <w:b/>
                <w:bCs/>
                <w:color w:val="000000"/>
                <w:sz w:val="24"/>
              </w:rPr>
              <w:t>合同内容</w:t>
            </w:r>
          </w:p>
        </w:tc>
        <w:tc>
          <w:tcPr>
            <w:tcW w:w="1023" w:type="dxa"/>
            <w:vAlign w:val="center"/>
          </w:tcPr>
          <w:p w14:paraId="7068AF33" w14:textId="77777777" w:rsidR="008C11F8" w:rsidRDefault="00000000">
            <w:pPr>
              <w:autoSpaceDE w:val="0"/>
              <w:autoSpaceDN w:val="0"/>
              <w:adjustRightInd w:val="0"/>
              <w:jc w:val="center"/>
              <w:rPr>
                <w:rFonts w:ascii="仿宋" w:eastAsia="仿宋" w:hAnsi="仿宋"/>
                <w:b/>
                <w:bCs/>
                <w:color w:val="000000"/>
                <w:kern w:val="0"/>
                <w:sz w:val="24"/>
              </w:rPr>
            </w:pPr>
            <w:r>
              <w:rPr>
                <w:rFonts w:ascii="仿宋" w:eastAsia="仿宋" w:hAnsi="仿宋" w:hint="eastAsia"/>
                <w:b/>
                <w:bCs/>
                <w:color w:val="000000"/>
                <w:kern w:val="0"/>
                <w:sz w:val="24"/>
              </w:rPr>
              <w:t>合同价</w:t>
            </w:r>
          </w:p>
        </w:tc>
        <w:tc>
          <w:tcPr>
            <w:tcW w:w="1329" w:type="dxa"/>
            <w:vAlign w:val="center"/>
          </w:tcPr>
          <w:p w14:paraId="7B1637BA" w14:textId="77777777" w:rsidR="008C11F8" w:rsidRDefault="00000000">
            <w:pPr>
              <w:autoSpaceDE w:val="0"/>
              <w:autoSpaceDN w:val="0"/>
              <w:adjustRightInd w:val="0"/>
              <w:jc w:val="center"/>
              <w:rPr>
                <w:rFonts w:ascii="仿宋" w:eastAsia="仿宋" w:hAnsi="仿宋"/>
                <w:b/>
                <w:bCs/>
                <w:color w:val="000000"/>
                <w:kern w:val="0"/>
                <w:sz w:val="24"/>
              </w:rPr>
            </w:pPr>
            <w:r>
              <w:rPr>
                <w:rFonts w:ascii="仿宋" w:eastAsia="仿宋" w:hAnsi="仿宋" w:hint="eastAsia"/>
                <w:b/>
                <w:bCs/>
                <w:color w:val="000000"/>
                <w:kern w:val="0"/>
                <w:sz w:val="24"/>
              </w:rPr>
              <w:t>服务日期</w:t>
            </w:r>
          </w:p>
        </w:tc>
        <w:tc>
          <w:tcPr>
            <w:tcW w:w="949" w:type="dxa"/>
            <w:vAlign w:val="center"/>
          </w:tcPr>
          <w:p w14:paraId="1E64D2AF" w14:textId="77777777" w:rsidR="008C11F8" w:rsidRDefault="00000000">
            <w:pPr>
              <w:autoSpaceDE w:val="0"/>
              <w:autoSpaceDN w:val="0"/>
              <w:adjustRightInd w:val="0"/>
              <w:jc w:val="center"/>
              <w:rPr>
                <w:rFonts w:ascii="仿宋" w:eastAsia="仿宋" w:hAnsi="仿宋"/>
                <w:b/>
                <w:bCs/>
                <w:color w:val="000000"/>
                <w:kern w:val="0"/>
                <w:sz w:val="24"/>
              </w:rPr>
            </w:pPr>
            <w:r>
              <w:rPr>
                <w:rFonts w:ascii="仿宋" w:eastAsia="仿宋" w:hAnsi="仿宋" w:hint="eastAsia"/>
                <w:b/>
                <w:bCs/>
                <w:color w:val="000000"/>
                <w:kern w:val="0"/>
                <w:sz w:val="24"/>
              </w:rPr>
              <w:t>备注</w:t>
            </w:r>
          </w:p>
        </w:tc>
      </w:tr>
      <w:tr w:rsidR="008C11F8" w14:paraId="30C425B5" w14:textId="77777777">
        <w:trPr>
          <w:trHeight w:val="737"/>
          <w:jc w:val="center"/>
        </w:trPr>
        <w:tc>
          <w:tcPr>
            <w:tcW w:w="1046" w:type="dxa"/>
            <w:vAlign w:val="center"/>
          </w:tcPr>
          <w:p w14:paraId="3A90B404" w14:textId="77777777" w:rsidR="008C11F8" w:rsidRDefault="00000000">
            <w:pPr>
              <w:autoSpaceDE w:val="0"/>
              <w:autoSpaceDN w:val="0"/>
              <w:adjustRightInd w:val="0"/>
              <w:jc w:val="center"/>
              <w:rPr>
                <w:rFonts w:ascii="仿宋" w:eastAsia="仿宋" w:hAnsi="仿宋"/>
                <w:color w:val="000000"/>
                <w:kern w:val="0"/>
                <w:sz w:val="24"/>
              </w:rPr>
            </w:pPr>
            <w:r>
              <w:rPr>
                <w:rFonts w:ascii="仿宋" w:eastAsia="仿宋" w:hAnsi="仿宋" w:hint="eastAsia"/>
                <w:color w:val="000000"/>
                <w:kern w:val="0"/>
                <w:sz w:val="24"/>
              </w:rPr>
              <w:t>1</w:t>
            </w:r>
          </w:p>
        </w:tc>
        <w:tc>
          <w:tcPr>
            <w:tcW w:w="2292" w:type="dxa"/>
            <w:vAlign w:val="center"/>
          </w:tcPr>
          <w:p w14:paraId="5C56C575" w14:textId="77777777" w:rsidR="008C11F8" w:rsidRDefault="008C11F8">
            <w:pPr>
              <w:autoSpaceDE w:val="0"/>
              <w:autoSpaceDN w:val="0"/>
              <w:adjustRightInd w:val="0"/>
              <w:rPr>
                <w:rFonts w:ascii="仿宋" w:eastAsia="仿宋" w:hAnsi="仿宋"/>
                <w:color w:val="000000"/>
                <w:kern w:val="0"/>
                <w:sz w:val="24"/>
              </w:rPr>
            </w:pPr>
          </w:p>
        </w:tc>
        <w:tc>
          <w:tcPr>
            <w:tcW w:w="1883" w:type="dxa"/>
            <w:vAlign w:val="center"/>
          </w:tcPr>
          <w:p w14:paraId="07E208B4" w14:textId="77777777" w:rsidR="008C11F8" w:rsidRDefault="008C11F8">
            <w:pPr>
              <w:autoSpaceDE w:val="0"/>
              <w:autoSpaceDN w:val="0"/>
              <w:adjustRightInd w:val="0"/>
              <w:rPr>
                <w:rFonts w:ascii="仿宋" w:eastAsia="仿宋" w:hAnsi="仿宋"/>
                <w:color w:val="000000"/>
                <w:kern w:val="0"/>
                <w:sz w:val="24"/>
              </w:rPr>
            </w:pPr>
          </w:p>
        </w:tc>
        <w:tc>
          <w:tcPr>
            <w:tcW w:w="1023" w:type="dxa"/>
            <w:vAlign w:val="center"/>
          </w:tcPr>
          <w:p w14:paraId="057483C9" w14:textId="77777777" w:rsidR="008C11F8" w:rsidRDefault="008C11F8">
            <w:pPr>
              <w:autoSpaceDE w:val="0"/>
              <w:autoSpaceDN w:val="0"/>
              <w:adjustRightInd w:val="0"/>
              <w:rPr>
                <w:rFonts w:ascii="仿宋" w:eastAsia="仿宋" w:hAnsi="仿宋"/>
                <w:color w:val="000000"/>
                <w:kern w:val="0"/>
                <w:sz w:val="24"/>
              </w:rPr>
            </w:pPr>
          </w:p>
        </w:tc>
        <w:tc>
          <w:tcPr>
            <w:tcW w:w="1329" w:type="dxa"/>
            <w:vAlign w:val="center"/>
          </w:tcPr>
          <w:p w14:paraId="61F077CE" w14:textId="77777777" w:rsidR="008C11F8" w:rsidRDefault="008C11F8">
            <w:pPr>
              <w:autoSpaceDE w:val="0"/>
              <w:autoSpaceDN w:val="0"/>
              <w:adjustRightInd w:val="0"/>
              <w:rPr>
                <w:rFonts w:ascii="仿宋" w:eastAsia="仿宋" w:hAnsi="仿宋"/>
                <w:color w:val="000000"/>
                <w:kern w:val="0"/>
                <w:sz w:val="24"/>
              </w:rPr>
            </w:pPr>
          </w:p>
        </w:tc>
        <w:tc>
          <w:tcPr>
            <w:tcW w:w="949" w:type="dxa"/>
            <w:vAlign w:val="center"/>
          </w:tcPr>
          <w:p w14:paraId="6131061B" w14:textId="77777777" w:rsidR="008C11F8" w:rsidRDefault="008C11F8">
            <w:pPr>
              <w:autoSpaceDE w:val="0"/>
              <w:autoSpaceDN w:val="0"/>
              <w:adjustRightInd w:val="0"/>
              <w:rPr>
                <w:rFonts w:ascii="仿宋" w:eastAsia="仿宋" w:hAnsi="仿宋"/>
                <w:color w:val="000000"/>
                <w:kern w:val="0"/>
                <w:sz w:val="24"/>
              </w:rPr>
            </w:pPr>
          </w:p>
        </w:tc>
      </w:tr>
      <w:tr w:rsidR="008C11F8" w14:paraId="7C197D3A" w14:textId="77777777">
        <w:trPr>
          <w:trHeight w:val="737"/>
          <w:jc w:val="center"/>
        </w:trPr>
        <w:tc>
          <w:tcPr>
            <w:tcW w:w="1046" w:type="dxa"/>
            <w:vAlign w:val="center"/>
          </w:tcPr>
          <w:p w14:paraId="6FE759CE" w14:textId="77777777" w:rsidR="008C11F8" w:rsidRDefault="00000000">
            <w:pPr>
              <w:autoSpaceDE w:val="0"/>
              <w:autoSpaceDN w:val="0"/>
              <w:adjustRightInd w:val="0"/>
              <w:jc w:val="center"/>
              <w:rPr>
                <w:rFonts w:ascii="仿宋" w:eastAsia="仿宋" w:hAnsi="仿宋"/>
                <w:color w:val="000000"/>
                <w:kern w:val="0"/>
                <w:sz w:val="24"/>
              </w:rPr>
            </w:pPr>
            <w:r>
              <w:rPr>
                <w:rFonts w:ascii="仿宋" w:eastAsia="仿宋" w:hAnsi="仿宋" w:hint="eastAsia"/>
                <w:color w:val="000000"/>
                <w:kern w:val="0"/>
                <w:sz w:val="24"/>
              </w:rPr>
              <w:t>2</w:t>
            </w:r>
          </w:p>
        </w:tc>
        <w:tc>
          <w:tcPr>
            <w:tcW w:w="2292" w:type="dxa"/>
            <w:vAlign w:val="center"/>
          </w:tcPr>
          <w:p w14:paraId="196D37DD" w14:textId="77777777" w:rsidR="008C11F8" w:rsidRDefault="008C11F8">
            <w:pPr>
              <w:autoSpaceDE w:val="0"/>
              <w:autoSpaceDN w:val="0"/>
              <w:adjustRightInd w:val="0"/>
              <w:rPr>
                <w:rFonts w:ascii="仿宋" w:eastAsia="仿宋" w:hAnsi="仿宋"/>
                <w:color w:val="000000"/>
                <w:kern w:val="0"/>
                <w:sz w:val="24"/>
              </w:rPr>
            </w:pPr>
          </w:p>
        </w:tc>
        <w:tc>
          <w:tcPr>
            <w:tcW w:w="1883" w:type="dxa"/>
            <w:vAlign w:val="center"/>
          </w:tcPr>
          <w:p w14:paraId="0E04CEDD" w14:textId="77777777" w:rsidR="008C11F8" w:rsidRDefault="008C11F8">
            <w:pPr>
              <w:autoSpaceDE w:val="0"/>
              <w:autoSpaceDN w:val="0"/>
              <w:adjustRightInd w:val="0"/>
              <w:rPr>
                <w:rFonts w:ascii="仿宋" w:eastAsia="仿宋" w:hAnsi="仿宋"/>
                <w:color w:val="000000"/>
                <w:kern w:val="0"/>
                <w:sz w:val="24"/>
              </w:rPr>
            </w:pPr>
          </w:p>
        </w:tc>
        <w:tc>
          <w:tcPr>
            <w:tcW w:w="1023" w:type="dxa"/>
            <w:vAlign w:val="center"/>
          </w:tcPr>
          <w:p w14:paraId="6980A2E3" w14:textId="77777777" w:rsidR="008C11F8" w:rsidRDefault="008C11F8">
            <w:pPr>
              <w:autoSpaceDE w:val="0"/>
              <w:autoSpaceDN w:val="0"/>
              <w:adjustRightInd w:val="0"/>
              <w:rPr>
                <w:rFonts w:ascii="仿宋" w:eastAsia="仿宋" w:hAnsi="仿宋"/>
                <w:color w:val="000000"/>
                <w:kern w:val="0"/>
                <w:sz w:val="24"/>
              </w:rPr>
            </w:pPr>
          </w:p>
        </w:tc>
        <w:tc>
          <w:tcPr>
            <w:tcW w:w="1329" w:type="dxa"/>
            <w:vAlign w:val="center"/>
          </w:tcPr>
          <w:p w14:paraId="06F5DDEC" w14:textId="77777777" w:rsidR="008C11F8" w:rsidRDefault="008C11F8">
            <w:pPr>
              <w:autoSpaceDE w:val="0"/>
              <w:autoSpaceDN w:val="0"/>
              <w:adjustRightInd w:val="0"/>
              <w:rPr>
                <w:rFonts w:ascii="仿宋" w:eastAsia="仿宋" w:hAnsi="仿宋"/>
                <w:color w:val="000000"/>
                <w:kern w:val="0"/>
                <w:sz w:val="24"/>
              </w:rPr>
            </w:pPr>
          </w:p>
        </w:tc>
        <w:tc>
          <w:tcPr>
            <w:tcW w:w="949" w:type="dxa"/>
            <w:vAlign w:val="center"/>
          </w:tcPr>
          <w:p w14:paraId="214F5917" w14:textId="77777777" w:rsidR="008C11F8" w:rsidRDefault="008C11F8">
            <w:pPr>
              <w:autoSpaceDE w:val="0"/>
              <w:autoSpaceDN w:val="0"/>
              <w:adjustRightInd w:val="0"/>
              <w:rPr>
                <w:rFonts w:ascii="仿宋" w:eastAsia="仿宋" w:hAnsi="仿宋"/>
                <w:color w:val="000000"/>
                <w:kern w:val="0"/>
                <w:sz w:val="24"/>
              </w:rPr>
            </w:pPr>
          </w:p>
        </w:tc>
      </w:tr>
      <w:tr w:rsidR="008C11F8" w14:paraId="65D1F699" w14:textId="77777777">
        <w:trPr>
          <w:trHeight w:val="737"/>
          <w:jc w:val="center"/>
        </w:trPr>
        <w:tc>
          <w:tcPr>
            <w:tcW w:w="1046" w:type="dxa"/>
            <w:vAlign w:val="center"/>
          </w:tcPr>
          <w:p w14:paraId="78E60AE9" w14:textId="77777777" w:rsidR="008C11F8" w:rsidRDefault="00000000">
            <w:pPr>
              <w:autoSpaceDE w:val="0"/>
              <w:autoSpaceDN w:val="0"/>
              <w:adjustRightInd w:val="0"/>
              <w:jc w:val="center"/>
              <w:rPr>
                <w:rFonts w:ascii="仿宋" w:eastAsia="仿宋" w:hAnsi="仿宋"/>
                <w:color w:val="000000"/>
                <w:kern w:val="0"/>
                <w:sz w:val="24"/>
              </w:rPr>
            </w:pPr>
            <w:r>
              <w:rPr>
                <w:rFonts w:ascii="仿宋" w:eastAsia="仿宋" w:hAnsi="仿宋" w:hint="eastAsia"/>
                <w:color w:val="000000"/>
                <w:kern w:val="0"/>
                <w:sz w:val="24"/>
              </w:rPr>
              <w:t>3</w:t>
            </w:r>
          </w:p>
        </w:tc>
        <w:tc>
          <w:tcPr>
            <w:tcW w:w="2292" w:type="dxa"/>
            <w:vAlign w:val="center"/>
          </w:tcPr>
          <w:p w14:paraId="2C3D7BC4" w14:textId="77777777" w:rsidR="008C11F8" w:rsidRDefault="008C11F8">
            <w:pPr>
              <w:autoSpaceDE w:val="0"/>
              <w:autoSpaceDN w:val="0"/>
              <w:adjustRightInd w:val="0"/>
              <w:rPr>
                <w:rFonts w:ascii="仿宋" w:eastAsia="仿宋" w:hAnsi="仿宋"/>
                <w:color w:val="000000"/>
                <w:kern w:val="0"/>
                <w:sz w:val="24"/>
              </w:rPr>
            </w:pPr>
          </w:p>
        </w:tc>
        <w:tc>
          <w:tcPr>
            <w:tcW w:w="1883" w:type="dxa"/>
            <w:vAlign w:val="center"/>
          </w:tcPr>
          <w:p w14:paraId="4DC1D011" w14:textId="77777777" w:rsidR="008C11F8" w:rsidRDefault="008C11F8">
            <w:pPr>
              <w:autoSpaceDE w:val="0"/>
              <w:autoSpaceDN w:val="0"/>
              <w:adjustRightInd w:val="0"/>
              <w:rPr>
                <w:rFonts w:ascii="仿宋" w:eastAsia="仿宋" w:hAnsi="仿宋"/>
                <w:color w:val="000000"/>
                <w:kern w:val="0"/>
                <w:sz w:val="24"/>
              </w:rPr>
            </w:pPr>
          </w:p>
        </w:tc>
        <w:tc>
          <w:tcPr>
            <w:tcW w:w="1023" w:type="dxa"/>
            <w:vAlign w:val="center"/>
          </w:tcPr>
          <w:p w14:paraId="1F57E90E" w14:textId="77777777" w:rsidR="008C11F8" w:rsidRDefault="008C11F8">
            <w:pPr>
              <w:autoSpaceDE w:val="0"/>
              <w:autoSpaceDN w:val="0"/>
              <w:adjustRightInd w:val="0"/>
              <w:rPr>
                <w:rFonts w:ascii="仿宋" w:eastAsia="仿宋" w:hAnsi="仿宋"/>
                <w:color w:val="000000"/>
                <w:kern w:val="0"/>
                <w:sz w:val="24"/>
              </w:rPr>
            </w:pPr>
          </w:p>
        </w:tc>
        <w:tc>
          <w:tcPr>
            <w:tcW w:w="1329" w:type="dxa"/>
            <w:vAlign w:val="center"/>
          </w:tcPr>
          <w:p w14:paraId="0A947F80" w14:textId="77777777" w:rsidR="008C11F8" w:rsidRDefault="008C11F8">
            <w:pPr>
              <w:autoSpaceDE w:val="0"/>
              <w:autoSpaceDN w:val="0"/>
              <w:adjustRightInd w:val="0"/>
              <w:rPr>
                <w:rFonts w:ascii="仿宋" w:eastAsia="仿宋" w:hAnsi="仿宋"/>
                <w:color w:val="000000"/>
                <w:kern w:val="0"/>
                <w:sz w:val="24"/>
              </w:rPr>
            </w:pPr>
          </w:p>
        </w:tc>
        <w:tc>
          <w:tcPr>
            <w:tcW w:w="949" w:type="dxa"/>
            <w:vAlign w:val="center"/>
          </w:tcPr>
          <w:p w14:paraId="7DEC1AED" w14:textId="77777777" w:rsidR="008C11F8" w:rsidRDefault="008C11F8">
            <w:pPr>
              <w:autoSpaceDE w:val="0"/>
              <w:autoSpaceDN w:val="0"/>
              <w:adjustRightInd w:val="0"/>
              <w:rPr>
                <w:rFonts w:ascii="仿宋" w:eastAsia="仿宋" w:hAnsi="仿宋"/>
                <w:color w:val="000000"/>
                <w:kern w:val="0"/>
                <w:sz w:val="24"/>
              </w:rPr>
            </w:pPr>
          </w:p>
        </w:tc>
      </w:tr>
      <w:tr w:rsidR="008C11F8" w14:paraId="21FEA41C" w14:textId="77777777">
        <w:trPr>
          <w:trHeight w:val="737"/>
          <w:jc w:val="center"/>
        </w:trPr>
        <w:tc>
          <w:tcPr>
            <w:tcW w:w="1046" w:type="dxa"/>
            <w:vAlign w:val="center"/>
          </w:tcPr>
          <w:p w14:paraId="42EE3934" w14:textId="77777777" w:rsidR="008C11F8" w:rsidRDefault="00000000">
            <w:pPr>
              <w:autoSpaceDE w:val="0"/>
              <w:autoSpaceDN w:val="0"/>
              <w:adjustRightInd w:val="0"/>
              <w:jc w:val="center"/>
              <w:rPr>
                <w:rFonts w:ascii="仿宋" w:eastAsia="仿宋" w:hAnsi="仿宋"/>
                <w:color w:val="000000"/>
                <w:kern w:val="0"/>
                <w:sz w:val="24"/>
              </w:rPr>
            </w:pPr>
            <w:r>
              <w:rPr>
                <w:rFonts w:ascii="仿宋" w:eastAsia="仿宋" w:hAnsi="仿宋" w:hint="eastAsia"/>
                <w:color w:val="000000"/>
                <w:kern w:val="0"/>
                <w:sz w:val="24"/>
              </w:rPr>
              <w:t>4</w:t>
            </w:r>
          </w:p>
        </w:tc>
        <w:tc>
          <w:tcPr>
            <w:tcW w:w="2292" w:type="dxa"/>
            <w:vAlign w:val="center"/>
          </w:tcPr>
          <w:p w14:paraId="48154FC4" w14:textId="77777777" w:rsidR="008C11F8" w:rsidRDefault="008C11F8">
            <w:pPr>
              <w:autoSpaceDE w:val="0"/>
              <w:autoSpaceDN w:val="0"/>
              <w:adjustRightInd w:val="0"/>
              <w:rPr>
                <w:rFonts w:ascii="仿宋" w:eastAsia="仿宋" w:hAnsi="仿宋"/>
                <w:color w:val="000000"/>
                <w:kern w:val="0"/>
                <w:sz w:val="24"/>
              </w:rPr>
            </w:pPr>
          </w:p>
        </w:tc>
        <w:tc>
          <w:tcPr>
            <w:tcW w:w="1883" w:type="dxa"/>
            <w:vAlign w:val="center"/>
          </w:tcPr>
          <w:p w14:paraId="74A1DDCE" w14:textId="77777777" w:rsidR="008C11F8" w:rsidRDefault="008C11F8">
            <w:pPr>
              <w:autoSpaceDE w:val="0"/>
              <w:autoSpaceDN w:val="0"/>
              <w:adjustRightInd w:val="0"/>
              <w:rPr>
                <w:rFonts w:ascii="仿宋" w:eastAsia="仿宋" w:hAnsi="仿宋"/>
                <w:color w:val="000000"/>
                <w:kern w:val="0"/>
                <w:sz w:val="24"/>
              </w:rPr>
            </w:pPr>
          </w:p>
        </w:tc>
        <w:tc>
          <w:tcPr>
            <w:tcW w:w="1023" w:type="dxa"/>
            <w:vAlign w:val="center"/>
          </w:tcPr>
          <w:p w14:paraId="00C70C3E" w14:textId="77777777" w:rsidR="008C11F8" w:rsidRDefault="008C11F8">
            <w:pPr>
              <w:autoSpaceDE w:val="0"/>
              <w:autoSpaceDN w:val="0"/>
              <w:adjustRightInd w:val="0"/>
              <w:rPr>
                <w:rFonts w:ascii="仿宋" w:eastAsia="仿宋" w:hAnsi="仿宋"/>
                <w:color w:val="000000"/>
                <w:kern w:val="0"/>
                <w:sz w:val="24"/>
              </w:rPr>
            </w:pPr>
          </w:p>
        </w:tc>
        <w:tc>
          <w:tcPr>
            <w:tcW w:w="1329" w:type="dxa"/>
            <w:vAlign w:val="center"/>
          </w:tcPr>
          <w:p w14:paraId="6F2D6948" w14:textId="77777777" w:rsidR="008C11F8" w:rsidRDefault="008C11F8">
            <w:pPr>
              <w:autoSpaceDE w:val="0"/>
              <w:autoSpaceDN w:val="0"/>
              <w:adjustRightInd w:val="0"/>
              <w:rPr>
                <w:rFonts w:ascii="仿宋" w:eastAsia="仿宋" w:hAnsi="仿宋"/>
                <w:color w:val="000000"/>
                <w:kern w:val="0"/>
                <w:sz w:val="24"/>
              </w:rPr>
            </w:pPr>
          </w:p>
        </w:tc>
        <w:tc>
          <w:tcPr>
            <w:tcW w:w="949" w:type="dxa"/>
            <w:vAlign w:val="center"/>
          </w:tcPr>
          <w:p w14:paraId="3C2CE94B" w14:textId="77777777" w:rsidR="008C11F8" w:rsidRDefault="008C11F8">
            <w:pPr>
              <w:autoSpaceDE w:val="0"/>
              <w:autoSpaceDN w:val="0"/>
              <w:adjustRightInd w:val="0"/>
              <w:rPr>
                <w:rFonts w:ascii="仿宋" w:eastAsia="仿宋" w:hAnsi="仿宋"/>
                <w:color w:val="000000"/>
                <w:kern w:val="0"/>
                <w:sz w:val="24"/>
              </w:rPr>
            </w:pPr>
          </w:p>
        </w:tc>
      </w:tr>
      <w:tr w:rsidR="008C11F8" w14:paraId="3BB93A40" w14:textId="77777777">
        <w:trPr>
          <w:trHeight w:val="737"/>
          <w:jc w:val="center"/>
        </w:trPr>
        <w:tc>
          <w:tcPr>
            <w:tcW w:w="1046" w:type="dxa"/>
            <w:vAlign w:val="center"/>
          </w:tcPr>
          <w:p w14:paraId="40EA930C" w14:textId="77777777" w:rsidR="008C11F8" w:rsidRDefault="00000000">
            <w:pPr>
              <w:autoSpaceDE w:val="0"/>
              <w:autoSpaceDN w:val="0"/>
              <w:adjustRightInd w:val="0"/>
              <w:jc w:val="center"/>
              <w:rPr>
                <w:rFonts w:ascii="仿宋" w:eastAsia="仿宋" w:hAnsi="仿宋"/>
                <w:color w:val="000000"/>
                <w:kern w:val="0"/>
                <w:sz w:val="24"/>
              </w:rPr>
            </w:pPr>
            <w:r>
              <w:rPr>
                <w:rFonts w:ascii="仿宋" w:eastAsia="仿宋" w:hAnsi="仿宋" w:hint="eastAsia"/>
                <w:color w:val="000000"/>
                <w:kern w:val="0"/>
                <w:sz w:val="24"/>
              </w:rPr>
              <w:t>5</w:t>
            </w:r>
          </w:p>
        </w:tc>
        <w:tc>
          <w:tcPr>
            <w:tcW w:w="2292" w:type="dxa"/>
            <w:vAlign w:val="center"/>
          </w:tcPr>
          <w:p w14:paraId="02181B24" w14:textId="77777777" w:rsidR="008C11F8" w:rsidRDefault="008C11F8">
            <w:pPr>
              <w:autoSpaceDE w:val="0"/>
              <w:autoSpaceDN w:val="0"/>
              <w:adjustRightInd w:val="0"/>
              <w:rPr>
                <w:rFonts w:ascii="仿宋" w:eastAsia="仿宋" w:hAnsi="仿宋"/>
                <w:color w:val="000000"/>
                <w:kern w:val="0"/>
                <w:sz w:val="24"/>
              </w:rPr>
            </w:pPr>
          </w:p>
        </w:tc>
        <w:tc>
          <w:tcPr>
            <w:tcW w:w="1883" w:type="dxa"/>
            <w:vAlign w:val="center"/>
          </w:tcPr>
          <w:p w14:paraId="71D5D724" w14:textId="77777777" w:rsidR="008C11F8" w:rsidRDefault="008C11F8">
            <w:pPr>
              <w:autoSpaceDE w:val="0"/>
              <w:autoSpaceDN w:val="0"/>
              <w:adjustRightInd w:val="0"/>
              <w:rPr>
                <w:rFonts w:ascii="仿宋" w:eastAsia="仿宋" w:hAnsi="仿宋"/>
                <w:color w:val="000000"/>
                <w:kern w:val="0"/>
                <w:sz w:val="24"/>
              </w:rPr>
            </w:pPr>
          </w:p>
        </w:tc>
        <w:tc>
          <w:tcPr>
            <w:tcW w:w="1023" w:type="dxa"/>
            <w:vAlign w:val="center"/>
          </w:tcPr>
          <w:p w14:paraId="33AB8095" w14:textId="77777777" w:rsidR="008C11F8" w:rsidRDefault="008C11F8">
            <w:pPr>
              <w:autoSpaceDE w:val="0"/>
              <w:autoSpaceDN w:val="0"/>
              <w:adjustRightInd w:val="0"/>
              <w:rPr>
                <w:rFonts w:ascii="仿宋" w:eastAsia="仿宋" w:hAnsi="仿宋"/>
                <w:color w:val="000000"/>
                <w:kern w:val="0"/>
                <w:sz w:val="24"/>
              </w:rPr>
            </w:pPr>
          </w:p>
        </w:tc>
        <w:tc>
          <w:tcPr>
            <w:tcW w:w="1329" w:type="dxa"/>
            <w:vAlign w:val="center"/>
          </w:tcPr>
          <w:p w14:paraId="5570B250" w14:textId="77777777" w:rsidR="008C11F8" w:rsidRDefault="008C11F8">
            <w:pPr>
              <w:autoSpaceDE w:val="0"/>
              <w:autoSpaceDN w:val="0"/>
              <w:adjustRightInd w:val="0"/>
              <w:rPr>
                <w:rFonts w:ascii="仿宋" w:eastAsia="仿宋" w:hAnsi="仿宋"/>
                <w:color w:val="000000"/>
                <w:kern w:val="0"/>
                <w:sz w:val="24"/>
              </w:rPr>
            </w:pPr>
          </w:p>
        </w:tc>
        <w:tc>
          <w:tcPr>
            <w:tcW w:w="949" w:type="dxa"/>
            <w:vAlign w:val="center"/>
          </w:tcPr>
          <w:p w14:paraId="5F758D43" w14:textId="77777777" w:rsidR="008C11F8" w:rsidRDefault="008C11F8">
            <w:pPr>
              <w:autoSpaceDE w:val="0"/>
              <w:autoSpaceDN w:val="0"/>
              <w:adjustRightInd w:val="0"/>
              <w:rPr>
                <w:rFonts w:ascii="仿宋" w:eastAsia="仿宋" w:hAnsi="仿宋"/>
                <w:color w:val="000000"/>
                <w:kern w:val="0"/>
                <w:sz w:val="24"/>
              </w:rPr>
            </w:pPr>
          </w:p>
        </w:tc>
      </w:tr>
      <w:tr w:rsidR="008C11F8" w14:paraId="18E89A16" w14:textId="77777777">
        <w:trPr>
          <w:trHeight w:val="737"/>
          <w:jc w:val="center"/>
        </w:trPr>
        <w:tc>
          <w:tcPr>
            <w:tcW w:w="1046" w:type="dxa"/>
            <w:vAlign w:val="center"/>
          </w:tcPr>
          <w:p w14:paraId="4BFC8D34" w14:textId="77777777" w:rsidR="008C11F8" w:rsidRDefault="00000000">
            <w:pPr>
              <w:autoSpaceDE w:val="0"/>
              <w:autoSpaceDN w:val="0"/>
              <w:adjustRightInd w:val="0"/>
              <w:jc w:val="center"/>
              <w:rPr>
                <w:rFonts w:ascii="仿宋" w:eastAsia="仿宋" w:hAnsi="仿宋"/>
                <w:color w:val="000000"/>
                <w:kern w:val="0"/>
                <w:sz w:val="24"/>
              </w:rPr>
            </w:pPr>
            <w:r>
              <w:rPr>
                <w:rFonts w:ascii="仿宋" w:eastAsia="仿宋" w:hAnsi="仿宋" w:hint="eastAsia"/>
                <w:color w:val="000000"/>
                <w:kern w:val="0"/>
                <w:sz w:val="24"/>
              </w:rPr>
              <w:t>…</w:t>
            </w:r>
          </w:p>
        </w:tc>
        <w:tc>
          <w:tcPr>
            <w:tcW w:w="2292" w:type="dxa"/>
            <w:vAlign w:val="center"/>
          </w:tcPr>
          <w:p w14:paraId="32C1E992" w14:textId="77777777" w:rsidR="008C11F8" w:rsidRDefault="008C11F8">
            <w:pPr>
              <w:autoSpaceDE w:val="0"/>
              <w:autoSpaceDN w:val="0"/>
              <w:adjustRightInd w:val="0"/>
              <w:rPr>
                <w:rFonts w:ascii="仿宋" w:eastAsia="仿宋" w:hAnsi="仿宋"/>
                <w:color w:val="000000"/>
                <w:kern w:val="0"/>
                <w:sz w:val="24"/>
              </w:rPr>
            </w:pPr>
          </w:p>
        </w:tc>
        <w:tc>
          <w:tcPr>
            <w:tcW w:w="1883" w:type="dxa"/>
            <w:vAlign w:val="center"/>
          </w:tcPr>
          <w:p w14:paraId="542A4C2C" w14:textId="77777777" w:rsidR="008C11F8" w:rsidRDefault="008C11F8">
            <w:pPr>
              <w:autoSpaceDE w:val="0"/>
              <w:autoSpaceDN w:val="0"/>
              <w:adjustRightInd w:val="0"/>
              <w:rPr>
                <w:rFonts w:ascii="仿宋" w:eastAsia="仿宋" w:hAnsi="仿宋"/>
                <w:color w:val="000000"/>
                <w:kern w:val="0"/>
                <w:sz w:val="24"/>
              </w:rPr>
            </w:pPr>
          </w:p>
        </w:tc>
        <w:tc>
          <w:tcPr>
            <w:tcW w:w="1023" w:type="dxa"/>
            <w:vAlign w:val="center"/>
          </w:tcPr>
          <w:p w14:paraId="75B90E6B" w14:textId="77777777" w:rsidR="008C11F8" w:rsidRDefault="008C11F8">
            <w:pPr>
              <w:autoSpaceDE w:val="0"/>
              <w:autoSpaceDN w:val="0"/>
              <w:adjustRightInd w:val="0"/>
              <w:rPr>
                <w:rFonts w:ascii="仿宋" w:eastAsia="仿宋" w:hAnsi="仿宋"/>
                <w:color w:val="000000"/>
                <w:kern w:val="0"/>
                <w:sz w:val="24"/>
              </w:rPr>
            </w:pPr>
          </w:p>
        </w:tc>
        <w:tc>
          <w:tcPr>
            <w:tcW w:w="1329" w:type="dxa"/>
            <w:vAlign w:val="center"/>
          </w:tcPr>
          <w:p w14:paraId="576B284A" w14:textId="77777777" w:rsidR="008C11F8" w:rsidRDefault="008C11F8">
            <w:pPr>
              <w:autoSpaceDE w:val="0"/>
              <w:autoSpaceDN w:val="0"/>
              <w:adjustRightInd w:val="0"/>
              <w:rPr>
                <w:rFonts w:ascii="仿宋" w:eastAsia="仿宋" w:hAnsi="仿宋"/>
                <w:color w:val="000000"/>
                <w:kern w:val="0"/>
                <w:sz w:val="24"/>
              </w:rPr>
            </w:pPr>
          </w:p>
        </w:tc>
        <w:tc>
          <w:tcPr>
            <w:tcW w:w="949" w:type="dxa"/>
            <w:vAlign w:val="center"/>
          </w:tcPr>
          <w:p w14:paraId="44F57DD1" w14:textId="77777777" w:rsidR="008C11F8" w:rsidRDefault="008C11F8">
            <w:pPr>
              <w:autoSpaceDE w:val="0"/>
              <w:autoSpaceDN w:val="0"/>
              <w:adjustRightInd w:val="0"/>
              <w:rPr>
                <w:rFonts w:ascii="仿宋" w:eastAsia="仿宋" w:hAnsi="仿宋"/>
                <w:color w:val="000000"/>
                <w:kern w:val="0"/>
                <w:sz w:val="24"/>
              </w:rPr>
            </w:pPr>
          </w:p>
        </w:tc>
      </w:tr>
    </w:tbl>
    <w:p w14:paraId="2E6C0BB2" w14:textId="77777777" w:rsidR="008C11F8" w:rsidRDefault="008C11F8">
      <w:pPr>
        <w:spacing w:line="360" w:lineRule="auto"/>
        <w:jc w:val="center"/>
        <w:rPr>
          <w:rFonts w:ascii="仿宋" w:eastAsia="仿宋" w:hAnsi="仿宋"/>
          <w:b/>
          <w:bCs/>
          <w:szCs w:val="21"/>
        </w:rPr>
      </w:pPr>
    </w:p>
    <w:p w14:paraId="02096D01" w14:textId="77777777" w:rsidR="008C11F8" w:rsidRDefault="00000000">
      <w:pPr>
        <w:snapToGrid w:val="0"/>
        <w:spacing w:line="360" w:lineRule="auto"/>
        <w:rPr>
          <w:rFonts w:ascii="仿宋" w:eastAsia="仿宋" w:hAnsi="仿宋" w:cs="宋体"/>
          <w:bCs/>
          <w:sz w:val="24"/>
        </w:rPr>
      </w:pPr>
      <w:r>
        <w:rPr>
          <w:rFonts w:ascii="仿宋" w:eastAsia="仿宋" w:hAnsi="仿宋" w:hint="eastAsia"/>
          <w:b/>
          <w:sz w:val="24"/>
        </w:rPr>
        <w:t>注：</w:t>
      </w:r>
      <w:r>
        <w:rPr>
          <w:rFonts w:ascii="仿宋" w:eastAsia="仿宋" w:hAnsi="仿宋" w:hint="eastAsia"/>
          <w:bCs/>
          <w:sz w:val="24"/>
        </w:rPr>
        <w:t>投标人可按上述的格式自行编制，汇总表后附相应的详细情况表。</w:t>
      </w:r>
    </w:p>
    <w:p w14:paraId="3EA781D3" w14:textId="77777777" w:rsidR="008C11F8" w:rsidRDefault="008C11F8">
      <w:pPr>
        <w:snapToGrid w:val="0"/>
        <w:spacing w:line="360" w:lineRule="auto"/>
        <w:rPr>
          <w:rFonts w:ascii="仿宋" w:eastAsia="仿宋" w:hAnsi="仿宋" w:cs="宋体"/>
          <w:sz w:val="24"/>
        </w:rPr>
      </w:pPr>
    </w:p>
    <w:p w14:paraId="3B2C59EA" w14:textId="77777777" w:rsidR="008C11F8" w:rsidRDefault="00000000">
      <w:pPr>
        <w:snapToGrid w:val="0"/>
        <w:spacing w:line="360" w:lineRule="auto"/>
        <w:ind w:leftChars="2000" w:left="4200"/>
        <w:rPr>
          <w:rFonts w:ascii="仿宋" w:eastAsia="仿宋" w:hAnsi="仿宋" w:cs="宋体"/>
          <w:b/>
          <w:bCs/>
          <w:sz w:val="28"/>
          <w:szCs w:val="28"/>
        </w:rPr>
      </w:pPr>
      <w:r>
        <w:rPr>
          <w:rFonts w:ascii="仿宋" w:eastAsia="仿宋" w:hAnsi="仿宋" w:cs="宋体" w:hint="eastAsia"/>
          <w:b/>
          <w:bCs/>
          <w:sz w:val="28"/>
          <w:szCs w:val="28"/>
        </w:rPr>
        <w:t xml:space="preserve">投标人名称（公章）:                </w:t>
      </w:r>
    </w:p>
    <w:p w14:paraId="2F8243D2" w14:textId="77777777" w:rsidR="008C11F8" w:rsidRDefault="008C11F8">
      <w:pPr>
        <w:snapToGrid w:val="0"/>
        <w:spacing w:line="360" w:lineRule="auto"/>
        <w:ind w:leftChars="2000" w:left="4200"/>
        <w:rPr>
          <w:rFonts w:ascii="仿宋" w:eastAsia="仿宋" w:hAnsi="仿宋" w:cs="宋体"/>
          <w:b/>
          <w:bCs/>
          <w:sz w:val="28"/>
          <w:szCs w:val="28"/>
        </w:rPr>
      </w:pPr>
    </w:p>
    <w:p w14:paraId="337092A7" w14:textId="77777777" w:rsidR="008C11F8" w:rsidRDefault="00000000">
      <w:pPr>
        <w:snapToGrid w:val="0"/>
        <w:spacing w:line="360" w:lineRule="auto"/>
        <w:ind w:leftChars="2000" w:left="4200"/>
        <w:rPr>
          <w:rFonts w:ascii="仿宋" w:eastAsia="仿宋" w:hAnsi="仿宋" w:cs="宋体"/>
          <w:b/>
          <w:bCs/>
          <w:sz w:val="28"/>
          <w:szCs w:val="28"/>
        </w:rPr>
      </w:pPr>
      <w:r>
        <w:rPr>
          <w:rFonts w:ascii="仿宋" w:eastAsia="仿宋" w:hAnsi="仿宋" w:cs="宋体" w:hint="eastAsia"/>
          <w:b/>
          <w:bCs/>
          <w:sz w:val="28"/>
          <w:szCs w:val="28"/>
        </w:rPr>
        <w:t xml:space="preserve">法定（授权）代表人（签字）：                </w:t>
      </w:r>
    </w:p>
    <w:p w14:paraId="00B6CF76" w14:textId="77777777" w:rsidR="008C11F8" w:rsidRDefault="008C11F8">
      <w:pPr>
        <w:snapToGrid w:val="0"/>
        <w:spacing w:line="360" w:lineRule="auto"/>
        <w:ind w:leftChars="2000" w:left="4200"/>
        <w:rPr>
          <w:rFonts w:ascii="仿宋" w:eastAsia="仿宋" w:hAnsi="仿宋" w:cs="宋体"/>
          <w:b/>
          <w:bCs/>
          <w:sz w:val="28"/>
          <w:szCs w:val="28"/>
        </w:rPr>
      </w:pPr>
    </w:p>
    <w:p w14:paraId="00419D97" w14:textId="77777777" w:rsidR="008C11F8" w:rsidRDefault="00000000">
      <w:pPr>
        <w:adjustRightInd w:val="0"/>
        <w:snapToGrid w:val="0"/>
        <w:spacing w:line="360" w:lineRule="auto"/>
        <w:ind w:leftChars="2000" w:left="4200"/>
        <w:rPr>
          <w:rFonts w:ascii="仿宋" w:eastAsia="仿宋" w:hAnsi="仿宋" w:cs="宋体"/>
          <w:b/>
          <w:bCs/>
          <w:sz w:val="28"/>
          <w:szCs w:val="28"/>
        </w:rPr>
        <w:sectPr w:rsidR="008C11F8">
          <w:footerReference w:type="default" r:id="rId10"/>
          <w:type w:val="continuous"/>
          <w:pgSz w:w="11906" w:h="16838"/>
          <w:pgMar w:top="1440" w:right="1797" w:bottom="1440" w:left="1797" w:header="851" w:footer="992" w:gutter="0"/>
          <w:cols w:space="720"/>
          <w:docGrid w:linePitch="312"/>
        </w:sectPr>
      </w:pPr>
      <w:r>
        <w:rPr>
          <w:rFonts w:ascii="仿宋" w:eastAsia="仿宋" w:hAnsi="仿宋" w:cs="宋体" w:hint="eastAsia"/>
          <w:b/>
          <w:bCs/>
          <w:sz w:val="28"/>
          <w:szCs w:val="28"/>
        </w:rPr>
        <w:t>日期：  年   月   日</w:t>
      </w:r>
    </w:p>
    <w:p w14:paraId="7047546A" w14:textId="77777777" w:rsidR="008C11F8" w:rsidRDefault="008C11F8">
      <w:pPr>
        <w:spacing w:line="360" w:lineRule="auto"/>
        <w:rPr>
          <w:rFonts w:ascii="仿宋" w:eastAsia="仿宋" w:hAnsi="仿宋"/>
          <w:sz w:val="24"/>
          <w:szCs w:val="24"/>
        </w:rPr>
      </w:pPr>
    </w:p>
    <w:p w14:paraId="7B7E5270" w14:textId="77777777" w:rsidR="008C11F8" w:rsidRDefault="008C11F8">
      <w:pPr>
        <w:spacing w:line="360" w:lineRule="auto"/>
        <w:rPr>
          <w:rFonts w:ascii="仿宋" w:eastAsia="仿宋" w:hAnsi="仿宋"/>
          <w:sz w:val="24"/>
          <w:szCs w:val="24"/>
        </w:rPr>
      </w:pPr>
    </w:p>
    <w:p w14:paraId="382D84A7" w14:textId="77777777" w:rsidR="008C11F8" w:rsidRDefault="008C11F8">
      <w:pPr>
        <w:spacing w:line="360" w:lineRule="auto"/>
        <w:rPr>
          <w:rFonts w:ascii="仿宋" w:eastAsia="仿宋" w:hAnsi="仿宋"/>
          <w:sz w:val="24"/>
          <w:szCs w:val="24"/>
        </w:rPr>
      </w:pPr>
    </w:p>
    <w:p w14:paraId="4546DF26" w14:textId="77777777" w:rsidR="008C11F8" w:rsidRDefault="008C11F8">
      <w:pPr>
        <w:spacing w:line="360" w:lineRule="auto"/>
        <w:rPr>
          <w:rFonts w:ascii="仿宋" w:eastAsia="仿宋" w:hAnsi="仿宋"/>
          <w:sz w:val="24"/>
          <w:szCs w:val="24"/>
        </w:rPr>
      </w:pPr>
    </w:p>
    <w:p w14:paraId="4AEB7E89" w14:textId="77777777" w:rsidR="008C11F8" w:rsidRDefault="008C11F8">
      <w:pPr>
        <w:spacing w:line="360" w:lineRule="auto"/>
        <w:rPr>
          <w:rFonts w:ascii="仿宋" w:eastAsia="仿宋" w:hAnsi="仿宋"/>
          <w:sz w:val="24"/>
          <w:szCs w:val="24"/>
        </w:rPr>
      </w:pPr>
    </w:p>
    <w:p w14:paraId="47621D6B" w14:textId="77777777" w:rsidR="008C11F8" w:rsidRDefault="008C11F8">
      <w:pPr>
        <w:spacing w:line="360" w:lineRule="auto"/>
        <w:rPr>
          <w:rFonts w:ascii="仿宋" w:eastAsia="仿宋" w:hAnsi="仿宋"/>
          <w:sz w:val="24"/>
          <w:szCs w:val="24"/>
        </w:rPr>
      </w:pPr>
    </w:p>
    <w:p w14:paraId="1A0F6EEF" w14:textId="77777777" w:rsidR="008C11F8" w:rsidRDefault="008C11F8">
      <w:pPr>
        <w:spacing w:line="360" w:lineRule="auto"/>
        <w:rPr>
          <w:rFonts w:ascii="仿宋" w:eastAsia="仿宋" w:hAnsi="仿宋"/>
          <w:sz w:val="24"/>
          <w:szCs w:val="24"/>
        </w:rPr>
      </w:pPr>
    </w:p>
    <w:p w14:paraId="5D1F913A" w14:textId="77777777" w:rsidR="008C11F8" w:rsidRDefault="00000000">
      <w:pPr>
        <w:jc w:val="center"/>
        <w:rPr>
          <w:rFonts w:ascii="仿宋" w:eastAsia="仿宋" w:hAnsi="仿宋"/>
          <w:b/>
          <w:snapToGrid w:val="0"/>
          <w:color w:val="000000"/>
          <w:w w:val="80"/>
          <w:sz w:val="28"/>
          <w:szCs w:val="28"/>
        </w:rPr>
      </w:pPr>
      <w:r>
        <w:rPr>
          <w:rFonts w:ascii="仿宋" w:eastAsia="仿宋" w:hAnsi="仿宋" w:hint="eastAsia"/>
          <w:b/>
          <w:snapToGrid w:val="0"/>
          <w:color w:val="000000"/>
          <w:w w:val="80"/>
          <w:sz w:val="28"/>
          <w:szCs w:val="28"/>
        </w:rPr>
        <w:lastRenderedPageBreak/>
        <w:t>业绩详细情况表</w:t>
      </w:r>
    </w:p>
    <w:tbl>
      <w:tblPr>
        <w:tblW w:w="852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3162"/>
        <w:gridCol w:w="5360"/>
      </w:tblGrid>
      <w:tr w:rsidR="008C11F8" w14:paraId="1A05A527" w14:textId="77777777">
        <w:trPr>
          <w:trHeight w:val="624"/>
        </w:trPr>
        <w:tc>
          <w:tcPr>
            <w:tcW w:w="3162" w:type="dxa"/>
            <w:vAlign w:val="center"/>
          </w:tcPr>
          <w:p w14:paraId="1F134613" w14:textId="77777777" w:rsidR="008C11F8" w:rsidRDefault="00000000">
            <w:pPr>
              <w:widowControl/>
              <w:jc w:val="center"/>
              <w:rPr>
                <w:rFonts w:ascii="仿宋" w:eastAsia="仿宋" w:hAnsi="仿宋"/>
                <w:color w:val="000000"/>
                <w:sz w:val="24"/>
              </w:rPr>
            </w:pPr>
            <w:r>
              <w:rPr>
                <w:rFonts w:ascii="仿宋" w:eastAsia="仿宋" w:hAnsi="仿宋" w:hint="eastAsia"/>
                <w:color w:val="000000"/>
                <w:sz w:val="24"/>
              </w:rPr>
              <w:t>对应2022年1月1日以来完成的类似项目情况表的序号</w:t>
            </w:r>
          </w:p>
        </w:tc>
        <w:tc>
          <w:tcPr>
            <w:tcW w:w="5360" w:type="dxa"/>
            <w:vAlign w:val="center"/>
          </w:tcPr>
          <w:p w14:paraId="4173FEE0" w14:textId="77777777" w:rsidR="008C11F8" w:rsidRDefault="008C11F8">
            <w:pPr>
              <w:widowControl/>
              <w:jc w:val="center"/>
              <w:rPr>
                <w:rFonts w:ascii="仿宋" w:eastAsia="仿宋" w:hAnsi="仿宋"/>
                <w:color w:val="000000"/>
                <w:sz w:val="24"/>
              </w:rPr>
            </w:pPr>
          </w:p>
        </w:tc>
      </w:tr>
      <w:tr w:rsidR="008C11F8" w14:paraId="5C133907" w14:textId="77777777">
        <w:trPr>
          <w:trHeight w:val="624"/>
        </w:trPr>
        <w:tc>
          <w:tcPr>
            <w:tcW w:w="3162" w:type="dxa"/>
            <w:vAlign w:val="center"/>
          </w:tcPr>
          <w:p w14:paraId="659D9179" w14:textId="77777777" w:rsidR="008C11F8" w:rsidRDefault="00000000">
            <w:pPr>
              <w:widowControl/>
              <w:jc w:val="center"/>
              <w:rPr>
                <w:rFonts w:ascii="仿宋" w:eastAsia="仿宋" w:hAnsi="仿宋"/>
                <w:color w:val="000000"/>
                <w:sz w:val="24"/>
              </w:rPr>
            </w:pPr>
            <w:r>
              <w:rPr>
                <w:rFonts w:ascii="仿宋" w:eastAsia="仿宋" w:hAnsi="仿宋"/>
                <w:color w:val="000000"/>
                <w:sz w:val="24"/>
              </w:rPr>
              <w:t>项目名称</w:t>
            </w:r>
          </w:p>
        </w:tc>
        <w:tc>
          <w:tcPr>
            <w:tcW w:w="5360" w:type="dxa"/>
            <w:vAlign w:val="center"/>
          </w:tcPr>
          <w:p w14:paraId="68E2B3A9" w14:textId="77777777" w:rsidR="008C11F8" w:rsidRDefault="008C11F8">
            <w:pPr>
              <w:widowControl/>
              <w:jc w:val="center"/>
              <w:rPr>
                <w:rFonts w:ascii="仿宋" w:eastAsia="仿宋" w:hAnsi="仿宋"/>
                <w:color w:val="000000"/>
                <w:sz w:val="24"/>
              </w:rPr>
            </w:pPr>
          </w:p>
        </w:tc>
      </w:tr>
      <w:tr w:rsidR="008C11F8" w14:paraId="53E42DC0" w14:textId="77777777">
        <w:trPr>
          <w:trHeight w:val="624"/>
        </w:trPr>
        <w:tc>
          <w:tcPr>
            <w:tcW w:w="3162" w:type="dxa"/>
            <w:vAlign w:val="center"/>
          </w:tcPr>
          <w:p w14:paraId="687FAB31" w14:textId="77777777" w:rsidR="008C11F8" w:rsidRDefault="00000000">
            <w:pPr>
              <w:widowControl/>
              <w:jc w:val="center"/>
              <w:rPr>
                <w:rFonts w:ascii="仿宋" w:eastAsia="仿宋" w:hAnsi="仿宋"/>
                <w:color w:val="000000"/>
                <w:sz w:val="24"/>
              </w:rPr>
            </w:pPr>
            <w:r>
              <w:rPr>
                <w:rFonts w:ascii="仿宋" w:eastAsia="仿宋" w:hAnsi="仿宋"/>
                <w:color w:val="000000"/>
                <w:sz w:val="24"/>
              </w:rPr>
              <w:t>项目所在地</w:t>
            </w:r>
          </w:p>
        </w:tc>
        <w:tc>
          <w:tcPr>
            <w:tcW w:w="5360" w:type="dxa"/>
            <w:vAlign w:val="center"/>
          </w:tcPr>
          <w:p w14:paraId="04D754FD" w14:textId="77777777" w:rsidR="008C11F8" w:rsidRDefault="008C11F8">
            <w:pPr>
              <w:widowControl/>
              <w:jc w:val="center"/>
              <w:rPr>
                <w:rFonts w:ascii="仿宋" w:eastAsia="仿宋" w:hAnsi="仿宋"/>
                <w:color w:val="000000"/>
                <w:sz w:val="24"/>
              </w:rPr>
            </w:pPr>
          </w:p>
        </w:tc>
      </w:tr>
      <w:tr w:rsidR="008C11F8" w14:paraId="7C7FEC23" w14:textId="77777777">
        <w:trPr>
          <w:trHeight w:val="624"/>
        </w:trPr>
        <w:tc>
          <w:tcPr>
            <w:tcW w:w="3162" w:type="dxa"/>
            <w:vAlign w:val="center"/>
          </w:tcPr>
          <w:p w14:paraId="73BBEF4C" w14:textId="77777777" w:rsidR="008C11F8" w:rsidRDefault="00000000">
            <w:pPr>
              <w:widowControl/>
              <w:jc w:val="center"/>
              <w:rPr>
                <w:rFonts w:ascii="仿宋" w:eastAsia="仿宋" w:hAnsi="仿宋"/>
                <w:color w:val="000000"/>
                <w:sz w:val="24"/>
              </w:rPr>
            </w:pPr>
            <w:r>
              <w:rPr>
                <w:rFonts w:ascii="仿宋" w:eastAsia="仿宋" w:hAnsi="仿宋" w:hint="eastAsia"/>
                <w:color w:val="000000"/>
                <w:sz w:val="24"/>
              </w:rPr>
              <w:t>甲方</w:t>
            </w:r>
            <w:r>
              <w:rPr>
                <w:rFonts w:ascii="仿宋" w:eastAsia="仿宋" w:hAnsi="仿宋"/>
                <w:color w:val="000000"/>
                <w:sz w:val="24"/>
              </w:rPr>
              <w:t>名称</w:t>
            </w:r>
          </w:p>
        </w:tc>
        <w:tc>
          <w:tcPr>
            <w:tcW w:w="5360" w:type="dxa"/>
            <w:vAlign w:val="center"/>
          </w:tcPr>
          <w:p w14:paraId="0BD81A91" w14:textId="77777777" w:rsidR="008C11F8" w:rsidRDefault="008C11F8">
            <w:pPr>
              <w:widowControl/>
              <w:jc w:val="center"/>
              <w:rPr>
                <w:rFonts w:ascii="仿宋" w:eastAsia="仿宋" w:hAnsi="仿宋"/>
                <w:color w:val="000000"/>
                <w:sz w:val="24"/>
              </w:rPr>
            </w:pPr>
          </w:p>
        </w:tc>
      </w:tr>
      <w:tr w:rsidR="008C11F8" w14:paraId="4FA7F48C" w14:textId="77777777">
        <w:trPr>
          <w:trHeight w:val="624"/>
        </w:trPr>
        <w:tc>
          <w:tcPr>
            <w:tcW w:w="3162" w:type="dxa"/>
            <w:vAlign w:val="center"/>
          </w:tcPr>
          <w:p w14:paraId="5292F526" w14:textId="77777777" w:rsidR="008C11F8" w:rsidRDefault="00000000">
            <w:pPr>
              <w:widowControl/>
              <w:jc w:val="center"/>
              <w:rPr>
                <w:rFonts w:ascii="仿宋" w:eastAsia="仿宋" w:hAnsi="仿宋"/>
                <w:color w:val="000000"/>
                <w:sz w:val="24"/>
              </w:rPr>
            </w:pPr>
            <w:r>
              <w:rPr>
                <w:rFonts w:ascii="仿宋" w:eastAsia="仿宋" w:hAnsi="仿宋" w:hint="eastAsia"/>
                <w:color w:val="000000"/>
                <w:sz w:val="24"/>
              </w:rPr>
              <w:t>甲方</w:t>
            </w:r>
            <w:r>
              <w:rPr>
                <w:rFonts w:ascii="仿宋" w:eastAsia="仿宋" w:hAnsi="仿宋"/>
                <w:color w:val="000000"/>
                <w:sz w:val="24"/>
              </w:rPr>
              <w:t>地址</w:t>
            </w:r>
          </w:p>
        </w:tc>
        <w:tc>
          <w:tcPr>
            <w:tcW w:w="5360" w:type="dxa"/>
            <w:vAlign w:val="center"/>
          </w:tcPr>
          <w:p w14:paraId="6AD38526" w14:textId="77777777" w:rsidR="008C11F8" w:rsidRDefault="008C11F8">
            <w:pPr>
              <w:widowControl/>
              <w:jc w:val="center"/>
              <w:rPr>
                <w:rFonts w:ascii="仿宋" w:eastAsia="仿宋" w:hAnsi="仿宋"/>
                <w:color w:val="000000"/>
                <w:sz w:val="24"/>
              </w:rPr>
            </w:pPr>
          </w:p>
        </w:tc>
      </w:tr>
      <w:tr w:rsidR="008C11F8" w14:paraId="19793770" w14:textId="77777777">
        <w:trPr>
          <w:trHeight w:val="624"/>
        </w:trPr>
        <w:tc>
          <w:tcPr>
            <w:tcW w:w="3162" w:type="dxa"/>
            <w:vAlign w:val="center"/>
          </w:tcPr>
          <w:p w14:paraId="795D6E81" w14:textId="77777777" w:rsidR="008C11F8" w:rsidRDefault="00000000">
            <w:pPr>
              <w:widowControl/>
              <w:jc w:val="center"/>
              <w:rPr>
                <w:rFonts w:ascii="仿宋" w:eastAsia="仿宋" w:hAnsi="仿宋"/>
                <w:color w:val="000000"/>
                <w:sz w:val="24"/>
              </w:rPr>
            </w:pPr>
            <w:r>
              <w:rPr>
                <w:rFonts w:ascii="仿宋" w:eastAsia="仿宋" w:hAnsi="仿宋"/>
                <w:color w:val="000000"/>
                <w:sz w:val="24"/>
              </w:rPr>
              <w:t>联系人姓名</w:t>
            </w:r>
          </w:p>
        </w:tc>
        <w:tc>
          <w:tcPr>
            <w:tcW w:w="5360" w:type="dxa"/>
            <w:vAlign w:val="center"/>
          </w:tcPr>
          <w:p w14:paraId="10654E4A" w14:textId="77777777" w:rsidR="008C11F8" w:rsidRDefault="008C11F8">
            <w:pPr>
              <w:widowControl/>
              <w:jc w:val="center"/>
              <w:rPr>
                <w:rFonts w:ascii="仿宋" w:eastAsia="仿宋" w:hAnsi="仿宋"/>
                <w:color w:val="000000"/>
                <w:sz w:val="24"/>
              </w:rPr>
            </w:pPr>
          </w:p>
        </w:tc>
      </w:tr>
      <w:tr w:rsidR="008C11F8" w14:paraId="6A773BD9" w14:textId="77777777">
        <w:trPr>
          <w:trHeight w:val="624"/>
        </w:trPr>
        <w:tc>
          <w:tcPr>
            <w:tcW w:w="3162" w:type="dxa"/>
            <w:vAlign w:val="center"/>
          </w:tcPr>
          <w:p w14:paraId="5A509343" w14:textId="77777777" w:rsidR="008C11F8" w:rsidRDefault="00000000">
            <w:pPr>
              <w:widowControl/>
              <w:jc w:val="center"/>
              <w:rPr>
                <w:rFonts w:ascii="仿宋" w:eastAsia="仿宋" w:hAnsi="仿宋"/>
                <w:color w:val="000000"/>
                <w:sz w:val="24"/>
              </w:rPr>
            </w:pPr>
            <w:r>
              <w:rPr>
                <w:rFonts w:ascii="仿宋" w:eastAsia="仿宋" w:hAnsi="仿宋"/>
                <w:color w:val="000000"/>
                <w:sz w:val="24"/>
              </w:rPr>
              <w:t>联系人职务</w:t>
            </w:r>
          </w:p>
        </w:tc>
        <w:tc>
          <w:tcPr>
            <w:tcW w:w="5360" w:type="dxa"/>
            <w:vAlign w:val="center"/>
          </w:tcPr>
          <w:p w14:paraId="602E476E" w14:textId="77777777" w:rsidR="008C11F8" w:rsidRDefault="008C11F8">
            <w:pPr>
              <w:widowControl/>
              <w:jc w:val="center"/>
              <w:rPr>
                <w:rFonts w:ascii="仿宋" w:eastAsia="仿宋" w:hAnsi="仿宋"/>
                <w:color w:val="000000"/>
                <w:sz w:val="24"/>
              </w:rPr>
            </w:pPr>
          </w:p>
        </w:tc>
      </w:tr>
      <w:tr w:rsidR="008C11F8" w14:paraId="47B520F4" w14:textId="77777777">
        <w:trPr>
          <w:trHeight w:val="624"/>
        </w:trPr>
        <w:tc>
          <w:tcPr>
            <w:tcW w:w="3162" w:type="dxa"/>
            <w:vAlign w:val="center"/>
          </w:tcPr>
          <w:p w14:paraId="7B3FDB74" w14:textId="77777777" w:rsidR="008C11F8" w:rsidRDefault="00000000">
            <w:pPr>
              <w:widowControl/>
              <w:jc w:val="center"/>
              <w:rPr>
                <w:rFonts w:ascii="仿宋" w:eastAsia="仿宋" w:hAnsi="仿宋"/>
                <w:color w:val="000000"/>
                <w:sz w:val="24"/>
              </w:rPr>
            </w:pPr>
            <w:r>
              <w:rPr>
                <w:rFonts w:ascii="仿宋" w:eastAsia="仿宋" w:hAnsi="仿宋"/>
                <w:color w:val="000000"/>
                <w:sz w:val="24"/>
              </w:rPr>
              <w:t>联系人电话</w:t>
            </w:r>
          </w:p>
        </w:tc>
        <w:tc>
          <w:tcPr>
            <w:tcW w:w="5360" w:type="dxa"/>
            <w:vAlign w:val="center"/>
          </w:tcPr>
          <w:p w14:paraId="5BD2F95C" w14:textId="77777777" w:rsidR="008C11F8" w:rsidRDefault="008C11F8">
            <w:pPr>
              <w:widowControl/>
              <w:jc w:val="center"/>
              <w:rPr>
                <w:rFonts w:ascii="仿宋" w:eastAsia="仿宋" w:hAnsi="仿宋"/>
                <w:color w:val="000000"/>
                <w:sz w:val="24"/>
              </w:rPr>
            </w:pPr>
          </w:p>
        </w:tc>
      </w:tr>
      <w:tr w:rsidR="008C11F8" w14:paraId="5978646E" w14:textId="77777777">
        <w:trPr>
          <w:trHeight w:val="624"/>
        </w:trPr>
        <w:tc>
          <w:tcPr>
            <w:tcW w:w="3162" w:type="dxa"/>
            <w:vAlign w:val="center"/>
          </w:tcPr>
          <w:p w14:paraId="0ABE0503" w14:textId="77777777" w:rsidR="008C11F8" w:rsidRDefault="00000000">
            <w:pPr>
              <w:widowControl/>
              <w:jc w:val="center"/>
              <w:rPr>
                <w:rFonts w:ascii="仿宋" w:eastAsia="仿宋" w:hAnsi="仿宋"/>
                <w:color w:val="000000"/>
                <w:sz w:val="24"/>
              </w:rPr>
            </w:pPr>
            <w:r>
              <w:rPr>
                <w:rFonts w:ascii="仿宋" w:eastAsia="仿宋" w:hAnsi="仿宋" w:hint="eastAsia"/>
                <w:color w:val="000000"/>
                <w:sz w:val="24"/>
              </w:rPr>
              <w:t>合同内容</w:t>
            </w:r>
          </w:p>
        </w:tc>
        <w:tc>
          <w:tcPr>
            <w:tcW w:w="5360" w:type="dxa"/>
            <w:vAlign w:val="center"/>
          </w:tcPr>
          <w:p w14:paraId="36D30BCC" w14:textId="77777777" w:rsidR="008C11F8" w:rsidRDefault="008C11F8">
            <w:pPr>
              <w:widowControl/>
              <w:jc w:val="center"/>
              <w:rPr>
                <w:rFonts w:ascii="仿宋" w:eastAsia="仿宋" w:hAnsi="仿宋"/>
                <w:color w:val="000000"/>
                <w:sz w:val="24"/>
              </w:rPr>
            </w:pPr>
          </w:p>
        </w:tc>
      </w:tr>
      <w:tr w:rsidR="008C11F8" w14:paraId="146EE8DC" w14:textId="77777777">
        <w:trPr>
          <w:trHeight w:val="624"/>
        </w:trPr>
        <w:tc>
          <w:tcPr>
            <w:tcW w:w="3162" w:type="dxa"/>
            <w:vAlign w:val="center"/>
          </w:tcPr>
          <w:p w14:paraId="7AB1A933" w14:textId="77777777" w:rsidR="008C11F8" w:rsidRDefault="00000000">
            <w:pPr>
              <w:widowControl/>
              <w:jc w:val="center"/>
              <w:rPr>
                <w:rFonts w:ascii="仿宋" w:eastAsia="仿宋" w:hAnsi="仿宋"/>
                <w:color w:val="000000"/>
                <w:sz w:val="24"/>
              </w:rPr>
            </w:pPr>
            <w:r>
              <w:rPr>
                <w:rFonts w:ascii="仿宋" w:eastAsia="仿宋" w:hAnsi="仿宋"/>
                <w:color w:val="000000"/>
                <w:sz w:val="24"/>
              </w:rPr>
              <w:t>合同价格</w:t>
            </w:r>
          </w:p>
        </w:tc>
        <w:tc>
          <w:tcPr>
            <w:tcW w:w="5360" w:type="dxa"/>
            <w:vAlign w:val="center"/>
          </w:tcPr>
          <w:p w14:paraId="0CB4F02F" w14:textId="77777777" w:rsidR="008C11F8" w:rsidRDefault="008C11F8">
            <w:pPr>
              <w:widowControl/>
              <w:jc w:val="center"/>
              <w:rPr>
                <w:rFonts w:ascii="仿宋" w:eastAsia="仿宋" w:hAnsi="仿宋"/>
                <w:color w:val="000000"/>
                <w:sz w:val="24"/>
              </w:rPr>
            </w:pPr>
          </w:p>
        </w:tc>
      </w:tr>
      <w:tr w:rsidR="008C11F8" w14:paraId="26453D05" w14:textId="77777777">
        <w:trPr>
          <w:trHeight w:val="624"/>
        </w:trPr>
        <w:tc>
          <w:tcPr>
            <w:tcW w:w="3162" w:type="dxa"/>
            <w:vAlign w:val="center"/>
          </w:tcPr>
          <w:p w14:paraId="7DE7F2B8" w14:textId="77777777" w:rsidR="008C11F8" w:rsidRDefault="00000000">
            <w:pPr>
              <w:widowControl/>
              <w:jc w:val="center"/>
              <w:rPr>
                <w:rFonts w:ascii="仿宋" w:eastAsia="仿宋" w:hAnsi="仿宋"/>
                <w:color w:val="000000"/>
                <w:sz w:val="24"/>
              </w:rPr>
            </w:pPr>
            <w:r>
              <w:rPr>
                <w:rFonts w:ascii="仿宋" w:eastAsia="仿宋" w:hAnsi="仿宋" w:hint="eastAsia"/>
                <w:color w:val="000000"/>
                <w:sz w:val="24"/>
              </w:rPr>
              <w:t>服务</w:t>
            </w:r>
            <w:r>
              <w:rPr>
                <w:rFonts w:ascii="仿宋" w:eastAsia="仿宋" w:hAnsi="仿宋"/>
                <w:color w:val="000000"/>
                <w:sz w:val="24"/>
              </w:rPr>
              <w:t>日期</w:t>
            </w:r>
          </w:p>
        </w:tc>
        <w:tc>
          <w:tcPr>
            <w:tcW w:w="5360" w:type="dxa"/>
            <w:vAlign w:val="center"/>
          </w:tcPr>
          <w:p w14:paraId="465782E4" w14:textId="77777777" w:rsidR="008C11F8" w:rsidRDefault="008C11F8">
            <w:pPr>
              <w:widowControl/>
              <w:jc w:val="center"/>
              <w:rPr>
                <w:rFonts w:ascii="仿宋" w:eastAsia="仿宋" w:hAnsi="仿宋"/>
                <w:color w:val="000000"/>
                <w:sz w:val="24"/>
              </w:rPr>
            </w:pPr>
          </w:p>
        </w:tc>
      </w:tr>
      <w:tr w:rsidR="008C11F8" w14:paraId="10DF287B" w14:textId="77777777">
        <w:trPr>
          <w:trHeight w:val="624"/>
        </w:trPr>
        <w:tc>
          <w:tcPr>
            <w:tcW w:w="3162" w:type="dxa"/>
            <w:vAlign w:val="center"/>
          </w:tcPr>
          <w:p w14:paraId="4942BAA3" w14:textId="77777777" w:rsidR="008C11F8" w:rsidRDefault="00000000">
            <w:pPr>
              <w:widowControl/>
              <w:jc w:val="center"/>
              <w:rPr>
                <w:rFonts w:ascii="仿宋" w:eastAsia="仿宋" w:hAnsi="仿宋"/>
                <w:color w:val="000000"/>
                <w:sz w:val="24"/>
              </w:rPr>
            </w:pPr>
            <w:r>
              <w:rPr>
                <w:rFonts w:ascii="仿宋" w:eastAsia="仿宋" w:hAnsi="仿宋"/>
                <w:color w:val="000000"/>
                <w:sz w:val="24"/>
              </w:rPr>
              <w:t>项目描述</w:t>
            </w:r>
          </w:p>
        </w:tc>
        <w:tc>
          <w:tcPr>
            <w:tcW w:w="5360" w:type="dxa"/>
            <w:vAlign w:val="center"/>
          </w:tcPr>
          <w:p w14:paraId="1FFEE68B" w14:textId="77777777" w:rsidR="008C11F8" w:rsidRDefault="008C11F8">
            <w:pPr>
              <w:widowControl/>
              <w:jc w:val="center"/>
              <w:rPr>
                <w:rFonts w:ascii="仿宋" w:eastAsia="仿宋" w:hAnsi="仿宋"/>
                <w:color w:val="000000"/>
                <w:sz w:val="24"/>
              </w:rPr>
            </w:pPr>
          </w:p>
        </w:tc>
      </w:tr>
      <w:tr w:rsidR="008C11F8" w14:paraId="6A8F938B" w14:textId="77777777">
        <w:trPr>
          <w:trHeight w:val="624"/>
        </w:trPr>
        <w:tc>
          <w:tcPr>
            <w:tcW w:w="3162" w:type="dxa"/>
            <w:vAlign w:val="center"/>
          </w:tcPr>
          <w:p w14:paraId="5C20C32F" w14:textId="77777777" w:rsidR="008C11F8" w:rsidRDefault="00000000">
            <w:pPr>
              <w:widowControl/>
              <w:jc w:val="center"/>
              <w:rPr>
                <w:rFonts w:ascii="仿宋" w:eastAsia="仿宋" w:hAnsi="仿宋"/>
                <w:color w:val="000000"/>
                <w:sz w:val="24"/>
              </w:rPr>
            </w:pPr>
            <w:r>
              <w:rPr>
                <w:rFonts w:ascii="仿宋" w:eastAsia="仿宋" w:hAnsi="仿宋"/>
                <w:color w:val="000000"/>
                <w:sz w:val="24"/>
              </w:rPr>
              <w:t>备注</w:t>
            </w:r>
          </w:p>
        </w:tc>
        <w:tc>
          <w:tcPr>
            <w:tcW w:w="5360" w:type="dxa"/>
            <w:vAlign w:val="center"/>
          </w:tcPr>
          <w:p w14:paraId="6FECCD5E" w14:textId="77777777" w:rsidR="008C11F8" w:rsidRDefault="008C11F8">
            <w:pPr>
              <w:widowControl/>
              <w:jc w:val="center"/>
              <w:rPr>
                <w:rFonts w:ascii="仿宋" w:eastAsia="仿宋" w:hAnsi="仿宋"/>
                <w:color w:val="000000"/>
                <w:sz w:val="24"/>
              </w:rPr>
            </w:pPr>
          </w:p>
        </w:tc>
      </w:tr>
    </w:tbl>
    <w:p w14:paraId="211C3A34" w14:textId="77777777" w:rsidR="008C11F8" w:rsidRDefault="008C11F8">
      <w:pPr>
        <w:jc w:val="left"/>
        <w:rPr>
          <w:rFonts w:ascii="宋体" w:hAnsi="宋体"/>
          <w:color w:val="000000"/>
          <w:sz w:val="24"/>
        </w:rPr>
      </w:pPr>
    </w:p>
    <w:p w14:paraId="52F19649" w14:textId="77777777" w:rsidR="008C11F8" w:rsidRDefault="00000000">
      <w:pPr>
        <w:spacing w:line="360" w:lineRule="auto"/>
        <w:rPr>
          <w:rFonts w:ascii="仿宋" w:eastAsia="仿宋" w:hAnsi="仿宋"/>
          <w:sz w:val="24"/>
          <w:szCs w:val="24"/>
        </w:rPr>
      </w:pPr>
      <w:r>
        <w:rPr>
          <w:rFonts w:ascii="仿宋" w:eastAsia="仿宋" w:hAnsi="仿宋" w:hint="eastAsia"/>
          <w:sz w:val="24"/>
          <w:szCs w:val="24"/>
        </w:rPr>
        <w:t>注：每张表只填写一个项目，标明序号，并在表后附证相应的合同复印件和用户单位验收证明（项目金额不低于</w:t>
      </w:r>
      <w:r>
        <w:rPr>
          <w:rFonts w:ascii="仿宋" w:eastAsia="仿宋" w:hAnsi="仿宋"/>
          <w:sz w:val="24"/>
          <w:szCs w:val="24"/>
        </w:rPr>
        <w:t>200万且签约时间为20</w:t>
      </w:r>
      <w:r>
        <w:rPr>
          <w:rFonts w:ascii="仿宋" w:eastAsia="仿宋" w:hAnsi="仿宋" w:hint="eastAsia"/>
          <w:sz w:val="24"/>
          <w:szCs w:val="24"/>
        </w:rPr>
        <w:t>22</w:t>
      </w:r>
      <w:r>
        <w:rPr>
          <w:rFonts w:ascii="仿宋" w:eastAsia="仿宋" w:hAnsi="仿宋"/>
          <w:sz w:val="24"/>
          <w:szCs w:val="24"/>
        </w:rPr>
        <w:t>月1日之后）。</w:t>
      </w:r>
    </w:p>
    <w:p w14:paraId="191F4D9B" w14:textId="77777777" w:rsidR="008C11F8" w:rsidRDefault="008C11F8">
      <w:pPr>
        <w:spacing w:line="360" w:lineRule="auto"/>
        <w:rPr>
          <w:rFonts w:ascii="仿宋" w:eastAsia="仿宋" w:hAnsi="仿宋"/>
          <w:sz w:val="24"/>
          <w:szCs w:val="24"/>
        </w:rPr>
      </w:pPr>
    </w:p>
    <w:p w14:paraId="60F0FA0A" w14:textId="77777777" w:rsidR="008C11F8" w:rsidRDefault="008C11F8">
      <w:pPr>
        <w:spacing w:line="360" w:lineRule="auto"/>
        <w:rPr>
          <w:rFonts w:ascii="仿宋" w:eastAsia="仿宋" w:hAnsi="仿宋"/>
          <w:sz w:val="24"/>
          <w:szCs w:val="24"/>
        </w:rPr>
      </w:pPr>
    </w:p>
    <w:p w14:paraId="17B53D75" w14:textId="77777777" w:rsidR="008C11F8" w:rsidRDefault="008C11F8">
      <w:pPr>
        <w:spacing w:line="360" w:lineRule="auto"/>
        <w:rPr>
          <w:rFonts w:ascii="仿宋" w:eastAsia="仿宋" w:hAnsi="仿宋"/>
          <w:sz w:val="24"/>
          <w:szCs w:val="24"/>
        </w:rPr>
      </w:pPr>
    </w:p>
    <w:p w14:paraId="1F037398" w14:textId="77777777" w:rsidR="008C11F8" w:rsidRDefault="008C11F8">
      <w:pPr>
        <w:spacing w:line="360" w:lineRule="auto"/>
        <w:rPr>
          <w:rFonts w:ascii="仿宋" w:eastAsia="仿宋" w:hAnsi="仿宋"/>
          <w:sz w:val="24"/>
          <w:szCs w:val="24"/>
        </w:rPr>
      </w:pPr>
    </w:p>
    <w:p w14:paraId="627649A3" w14:textId="77777777" w:rsidR="008C11F8" w:rsidRDefault="008C11F8">
      <w:pPr>
        <w:spacing w:line="360" w:lineRule="auto"/>
        <w:rPr>
          <w:rFonts w:ascii="仿宋" w:eastAsia="仿宋" w:hAnsi="仿宋"/>
          <w:sz w:val="24"/>
          <w:szCs w:val="24"/>
        </w:rPr>
      </w:pPr>
    </w:p>
    <w:p w14:paraId="6EF3CDA0" w14:textId="77777777" w:rsidR="008C11F8" w:rsidRDefault="008C11F8">
      <w:pPr>
        <w:spacing w:line="360" w:lineRule="auto"/>
        <w:rPr>
          <w:rFonts w:ascii="仿宋" w:eastAsia="仿宋" w:hAnsi="仿宋"/>
          <w:sz w:val="24"/>
          <w:szCs w:val="24"/>
        </w:rPr>
      </w:pPr>
    </w:p>
    <w:p w14:paraId="1A24640B" w14:textId="77777777" w:rsidR="008C11F8" w:rsidRDefault="008C11F8">
      <w:pPr>
        <w:spacing w:line="360" w:lineRule="auto"/>
        <w:rPr>
          <w:rFonts w:ascii="仿宋" w:eastAsia="仿宋" w:hAnsi="仿宋"/>
          <w:sz w:val="24"/>
          <w:szCs w:val="24"/>
        </w:rPr>
      </w:pPr>
    </w:p>
    <w:p w14:paraId="011EC9A6" w14:textId="77777777" w:rsidR="008C11F8" w:rsidRDefault="00000000">
      <w:pPr>
        <w:spacing w:line="360" w:lineRule="auto"/>
        <w:jc w:val="center"/>
        <w:rPr>
          <w:rFonts w:ascii="仿宋" w:eastAsia="仿宋" w:hAnsi="仿宋"/>
          <w:b/>
          <w:bCs/>
          <w:sz w:val="32"/>
          <w:szCs w:val="32"/>
        </w:rPr>
      </w:pPr>
      <w:r>
        <w:rPr>
          <w:rFonts w:ascii="仿宋" w:eastAsia="仿宋" w:hAnsi="仿宋" w:hint="eastAsia"/>
          <w:b/>
          <w:bCs/>
          <w:sz w:val="32"/>
          <w:szCs w:val="32"/>
        </w:rPr>
        <w:lastRenderedPageBreak/>
        <w:t>廉洁承诺书</w:t>
      </w:r>
    </w:p>
    <w:p w14:paraId="152A9C01" w14:textId="77777777" w:rsidR="008C11F8" w:rsidRDefault="00000000">
      <w:pPr>
        <w:spacing w:line="360" w:lineRule="auto"/>
        <w:rPr>
          <w:rFonts w:ascii="仿宋" w:eastAsia="仿宋" w:hAnsi="仿宋"/>
          <w:sz w:val="28"/>
          <w:szCs w:val="28"/>
        </w:rPr>
      </w:pPr>
      <w:r>
        <w:rPr>
          <w:rFonts w:ascii="仿宋" w:eastAsia="仿宋" w:hAnsi="仿宋" w:hint="eastAsia"/>
          <w:sz w:val="28"/>
          <w:szCs w:val="28"/>
        </w:rPr>
        <w:t>中国诚通国际贸易有限公司：</w:t>
      </w:r>
    </w:p>
    <w:p w14:paraId="1EAF9CC5"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lang w:val="zh-CN"/>
        </w:rPr>
        <w:t>我单位响应你</w:t>
      </w:r>
      <w:r>
        <w:rPr>
          <w:rFonts w:ascii="仿宋" w:eastAsia="仿宋" w:hAnsi="仿宋" w:hint="eastAsia"/>
          <w:sz w:val="28"/>
          <w:szCs w:val="28"/>
        </w:rPr>
        <w:t>单位</w:t>
      </w:r>
      <w:r>
        <w:rPr>
          <w:rFonts w:ascii="仿宋" w:eastAsia="仿宋" w:hAnsi="仿宋" w:hint="eastAsia"/>
          <w:sz w:val="28"/>
          <w:szCs w:val="28"/>
          <w:lang w:val="zh-CN"/>
        </w:rPr>
        <w:t>项目招标要求参加投标。在这次投标过程中和中标后，我们将严格遵守国家法律法规要求，并郑重承诺：</w:t>
      </w:r>
    </w:p>
    <w:p w14:paraId="521DFEB4"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1.自觉遵守国家法律法规、贵公司有关廉洁从业制度。</w:t>
      </w:r>
    </w:p>
    <w:p w14:paraId="63C12C5F"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2.不使用不正当手段妨碍、排挤其他投标单位或串通投标。</w:t>
      </w:r>
    </w:p>
    <w:p w14:paraId="04D02D1B"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3.不以任何方式向采购人员或者评审小组成员赠送礼品、礼金及有价证券；不宴请或邀请采购方的任何人参加娱乐消费、旅游等活动；不以任何形式报销采购方的任何人以及亲友的各种票据及费用；不进行可能公平、公正的任何活动。</w:t>
      </w:r>
    </w:p>
    <w:p w14:paraId="415F0A33"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4.不向贵公司涉及采购的部门及个人支付好处费、介绍费；购置或提供通讯工具、交通工具、电脑等。</w:t>
      </w:r>
    </w:p>
    <w:p w14:paraId="76171280"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5.发现相关人员在采购过程中有索要财物等不廉洁行为，坚决予以抵制，并及时向贵公司纪检部门举报。</w:t>
      </w:r>
    </w:p>
    <w:p w14:paraId="6E2DBFBE"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6.我方自愿将本承诺书作为投标文件的附件，具有同等法律效力。若违反上述承诺、违反有关法律法规及贵公司有关规定，我方自愿放弃参与贵公司的所有业务，并承担相应法律责任。</w:t>
      </w:r>
    </w:p>
    <w:p w14:paraId="6C21D6FA" w14:textId="77777777" w:rsidR="008C11F8" w:rsidRDefault="00000000">
      <w:pPr>
        <w:spacing w:line="360" w:lineRule="auto"/>
        <w:ind w:firstLineChars="200" w:firstLine="560"/>
        <w:rPr>
          <w:rFonts w:ascii="仿宋" w:eastAsia="仿宋" w:hAnsi="仿宋"/>
          <w:sz w:val="28"/>
          <w:szCs w:val="28"/>
        </w:rPr>
      </w:pPr>
      <w:r>
        <w:rPr>
          <w:rFonts w:ascii="仿宋" w:eastAsia="仿宋" w:hAnsi="仿宋" w:hint="eastAsia"/>
          <w:sz w:val="28"/>
          <w:szCs w:val="28"/>
        </w:rPr>
        <w:t>7.本承诺书自签署之日起生效。</w:t>
      </w:r>
    </w:p>
    <w:p w14:paraId="694137DE" w14:textId="77777777" w:rsidR="008C11F8" w:rsidRDefault="008C11F8">
      <w:pPr>
        <w:spacing w:line="360" w:lineRule="auto"/>
        <w:ind w:firstLineChars="200" w:firstLine="560"/>
        <w:rPr>
          <w:rFonts w:ascii="仿宋" w:eastAsia="仿宋" w:hAnsi="仿宋"/>
          <w:sz w:val="28"/>
          <w:szCs w:val="28"/>
        </w:rPr>
      </w:pPr>
    </w:p>
    <w:p w14:paraId="06093404" w14:textId="77777777" w:rsidR="008C11F8" w:rsidRDefault="00000000">
      <w:pPr>
        <w:snapToGrid w:val="0"/>
        <w:spacing w:line="360" w:lineRule="auto"/>
        <w:ind w:leftChars="2000" w:left="4200"/>
        <w:rPr>
          <w:rFonts w:ascii="仿宋" w:eastAsia="仿宋" w:hAnsi="仿宋" w:cs="宋体"/>
          <w:b/>
          <w:bCs/>
          <w:sz w:val="28"/>
          <w:szCs w:val="28"/>
        </w:rPr>
      </w:pPr>
      <w:r>
        <w:rPr>
          <w:rFonts w:ascii="仿宋" w:eastAsia="仿宋" w:hAnsi="仿宋" w:cs="宋体" w:hint="eastAsia"/>
          <w:b/>
          <w:bCs/>
          <w:sz w:val="28"/>
          <w:szCs w:val="28"/>
        </w:rPr>
        <w:t xml:space="preserve">投标人名称（公章）:                </w:t>
      </w:r>
    </w:p>
    <w:p w14:paraId="2A1D344D" w14:textId="77777777" w:rsidR="008C11F8" w:rsidRDefault="008C11F8">
      <w:pPr>
        <w:snapToGrid w:val="0"/>
        <w:spacing w:line="360" w:lineRule="auto"/>
        <w:ind w:leftChars="2000" w:left="4200"/>
        <w:rPr>
          <w:rFonts w:ascii="仿宋" w:eastAsia="仿宋" w:hAnsi="仿宋" w:cs="宋体"/>
          <w:b/>
          <w:bCs/>
          <w:sz w:val="28"/>
          <w:szCs w:val="28"/>
        </w:rPr>
      </w:pPr>
    </w:p>
    <w:p w14:paraId="3D6C4650" w14:textId="77777777" w:rsidR="008C11F8" w:rsidRDefault="00000000">
      <w:pPr>
        <w:snapToGrid w:val="0"/>
        <w:spacing w:line="360" w:lineRule="auto"/>
        <w:ind w:leftChars="2000" w:left="4200"/>
        <w:rPr>
          <w:rFonts w:ascii="仿宋" w:eastAsia="仿宋" w:hAnsi="仿宋" w:cs="宋体"/>
          <w:sz w:val="24"/>
          <w:szCs w:val="24"/>
        </w:rPr>
      </w:pPr>
      <w:r>
        <w:rPr>
          <w:rFonts w:ascii="仿宋" w:eastAsia="仿宋" w:hAnsi="仿宋" w:cs="宋体" w:hint="eastAsia"/>
          <w:b/>
          <w:bCs/>
          <w:sz w:val="28"/>
          <w:szCs w:val="28"/>
        </w:rPr>
        <w:t xml:space="preserve">法定（授权）代表人（签字）： </w:t>
      </w:r>
      <w:r>
        <w:rPr>
          <w:rFonts w:ascii="仿宋" w:eastAsia="仿宋" w:hAnsi="仿宋" w:cs="宋体" w:hint="eastAsia"/>
          <w:sz w:val="28"/>
          <w:szCs w:val="28"/>
        </w:rPr>
        <w:t xml:space="preserve">          </w:t>
      </w:r>
      <w:r>
        <w:rPr>
          <w:rFonts w:ascii="仿宋" w:eastAsia="仿宋" w:hAnsi="仿宋" w:cs="宋体" w:hint="eastAsia"/>
          <w:sz w:val="24"/>
          <w:szCs w:val="24"/>
        </w:rPr>
        <w:t xml:space="preserve">     </w:t>
      </w:r>
    </w:p>
    <w:p w14:paraId="7DD24AD1" w14:textId="77777777" w:rsidR="008C11F8" w:rsidRDefault="00000000">
      <w:pPr>
        <w:spacing w:line="360" w:lineRule="auto"/>
        <w:jc w:val="center"/>
        <w:rPr>
          <w:rFonts w:ascii="仿宋" w:eastAsia="仿宋" w:hAnsi="仿宋"/>
          <w:b/>
          <w:bCs/>
          <w:sz w:val="32"/>
          <w:szCs w:val="32"/>
        </w:rPr>
      </w:pPr>
      <w:bookmarkStart w:id="42" w:name="_Toc100676530"/>
      <w:r>
        <w:rPr>
          <w:rFonts w:ascii="仿宋" w:eastAsia="仿宋" w:hAnsi="仿宋" w:hint="eastAsia"/>
          <w:b/>
          <w:bCs/>
          <w:sz w:val="32"/>
          <w:szCs w:val="32"/>
        </w:rPr>
        <w:lastRenderedPageBreak/>
        <w:t>偏离表</w:t>
      </w:r>
      <w:bookmarkEnd w:id="42"/>
      <w:r>
        <w:rPr>
          <w:rFonts w:ascii="仿宋" w:eastAsia="仿宋" w:hAnsi="仿宋" w:hint="eastAsia"/>
          <w:b/>
          <w:bCs/>
          <w:sz w:val="32"/>
          <w:szCs w:val="32"/>
        </w:rPr>
        <w:t>（含技术、商务、需求等）</w:t>
      </w:r>
    </w:p>
    <w:p w14:paraId="078D3960" w14:textId="77777777" w:rsidR="008C11F8" w:rsidRDefault="00000000">
      <w:pPr>
        <w:spacing w:line="460" w:lineRule="atLeast"/>
        <w:rPr>
          <w:rFonts w:ascii="仿宋" w:eastAsia="仿宋" w:hAnsi="仿宋"/>
          <w:b/>
          <w:color w:val="000000"/>
          <w:sz w:val="24"/>
        </w:rPr>
      </w:pPr>
      <w:r>
        <w:rPr>
          <w:rFonts w:ascii="仿宋" w:eastAsia="仿宋" w:hAnsi="仿宋" w:hint="eastAsia"/>
          <w:b/>
          <w:color w:val="000000"/>
          <w:sz w:val="24"/>
        </w:rPr>
        <w:t xml:space="preserve">项目名称：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6"/>
        <w:gridCol w:w="3696"/>
        <w:gridCol w:w="1685"/>
        <w:gridCol w:w="805"/>
        <w:gridCol w:w="1434"/>
      </w:tblGrid>
      <w:tr w:rsidR="008C11F8" w14:paraId="742FBD2F" w14:textId="77777777">
        <w:trPr>
          <w:jc w:val="center"/>
        </w:trPr>
        <w:tc>
          <w:tcPr>
            <w:tcW w:w="704" w:type="dxa"/>
            <w:vAlign w:val="center"/>
          </w:tcPr>
          <w:p w14:paraId="4FDEDEAE"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序号</w:t>
            </w:r>
          </w:p>
        </w:tc>
        <w:tc>
          <w:tcPr>
            <w:tcW w:w="4111" w:type="dxa"/>
            <w:vAlign w:val="center"/>
          </w:tcPr>
          <w:p w14:paraId="3411AC01"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要求</w:t>
            </w:r>
          </w:p>
        </w:tc>
        <w:tc>
          <w:tcPr>
            <w:tcW w:w="1843" w:type="dxa"/>
            <w:vAlign w:val="center"/>
          </w:tcPr>
          <w:p w14:paraId="25006055"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投标响应</w:t>
            </w:r>
          </w:p>
        </w:tc>
        <w:tc>
          <w:tcPr>
            <w:tcW w:w="850" w:type="dxa"/>
            <w:vAlign w:val="center"/>
          </w:tcPr>
          <w:p w14:paraId="1A7C58AD"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偏离</w:t>
            </w:r>
          </w:p>
        </w:tc>
        <w:tc>
          <w:tcPr>
            <w:tcW w:w="1559" w:type="dxa"/>
            <w:vAlign w:val="center"/>
          </w:tcPr>
          <w:p w14:paraId="2F629660"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说明</w:t>
            </w:r>
          </w:p>
        </w:tc>
      </w:tr>
      <w:tr w:rsidR="008C11F8" w14:paraId="05919096" w14:textId="77777777">
        <w:trPr>
          <w:trHeight w:val="664"/>
          <w:jc w:val="center"/>
        </w:trPr>
        <w:tc>
          <w:tcPr>
            <w:tcW w:w="704" w:type="dxa"/>
            <w:vAlign w:val="center"/>
          </w:tcPr>
          <w:p w14:paraId="6679ABE2"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1</w:t>
            </w:r>
          </w:p>
        </w:tc>
        <w:tc>
          <w:tcPr>
            <w:tcW w:w="4111" w:type="dxa"/>
            <w:vAlign w:val="center"/>
          </w:tcPr>
          <w:p w14:paraId="64C3E806" w14:textId="77777777" w:rsidR="008C11F8" w:rsidRDefault="008C11F8">
            <w:pPr>
              <w:pStyle w:val="af1"/>
              <w:ind w:firstLine="422"/>
              <w:rPr>
                <w:rFonts w:ascii="仿宋" w:eastAsia="仿宋" w:hAnsi="仿宋"/>
                <w:b/>
                <w:color w:val="000000"/>
                <w:szCs w:val="21"/>
              </w:rPr>
            </w:pPr>
          </w:p>
        </w:tc>
        <w:tc>
          <w:tcPr>
            <w:tcW w:w="1843" w:type="dxa"/>
            <w:vAlign w:val="center"/>
          </w:tcPr>
          <w:p w14:paraId="4AA90FBC" w14:textId="77777777" w:rsidR="008C11F8" w:rsidRDefault="008C11F8">
            <w:pPr>
              <w:rPr>
                <w:rFonts w:ascii="仿宋" w:eastAsia="仿宋" w:hAnsi="仿宋"/>
                <w:b/>
                <w:color w:val="000000"/>
                <w:sz w:val="24"/>
              </w:rPr>
            </w:pPr>
          </w:p>
        </w:tc>
        <w:tc>
          <w:tcPr>
            <w:tcW w:w="850" w:type="dxa"/>
            <w:vAlign w:val="center"/>
          </w:tcPr>
          <w:p w14:paraId="52CD8C2B" w14:textId="77777777" w:rsidR="008C11F8" w:rsidRDefault="008C11F8">
            <w:pPr>
              <w:rPr>
                <w:rFonts w:ascii="仿宋" w:eastAsia="仿宋" w:hAnsi="仿宋"/>
                <w:b/>
                <w:color w:val="000000"/>
                <w:sz w:val="24"/>
              </w:rPr>
            </w:pPr>
          </w:p>
        </w:tc>
        <w:tc>
          <w:tcPr>
            <w:tcW w:w="1559" w:type="dxa"/>
            <w:vAlign w:val="center"/>
          </w:tcPr>
          <w:p w14:paraId="3287248A" w14:textId="77777777" w:rsidR="008C11F8" w:rsidRDefault="008C11F8">
            <w:pPr>
              <w:rPr>
                <w:rFonts w:ascii="仿宋" w:eastAsia="仿宋" w:hAnsi="仿宋"/>
                <w:b/>
                <w:color w:val="000000"/>
                <w:sz w:val="24"/>
              </w:rPr>
            </w:pPr>
          </w:p>
        </w:tc>
      </w:tr>
      <w:tr w:rsidR="008C11F8" w14:paraId="65D35BF4" w14:textId="77777777">
        <w:trPr>
          <w:trHeight w:val="809"/>
          <w:jc w:val="center"/>
        </w:trPr>
        <w:tc>
          <w:tcPr>
            <w:tcW w:w="704" w:type="dxa"/>
            <w:vAlign w:val="center"/>
          </w:tcPr>
          <w:p w14:paraId="3C6484C9"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2</w:t>
            </w:r>
          </w:p>
        </w:tc>
        <w:tc>
          <w:tcPr>
            <w:tcW w:w="4111" w:type="dxa"/>
            <w:vAlign w:val="center"/>
          </w:tcPr>
          <w:p w14:paraId="7746F8FE" w14:textId="77777777" w:rsidR="008C11F8" w:rsidRDefault="008C11F8">
            <w:pPr>
              <w:pStyle w:val="af1"/>
              <w:ind w:firstLine="422"/>
              <w:rPr>
                <w:rFonts w:ascii="仿宋" w:eastAsia="仿宋" w:hAnsi="仿宋"/>
                <w:b/>
                <w:color w:val="000000"/>
                <w:szCs w:val="21"/>
              </w:rPr>
            </w:pPr>
          </w:p>
        </w:tc>
        <w:tc>
          <w:tcPr>
            <w:tcW w:w="1843" w:type="dxa"/>
            <w:vAlign w:val="center"/>
          </w:tcPr>
          <w:p w14:paraId="78CB30A4" w14:textId="77777777" w:rsidR="008C11F8" w:rsidRDefault="008C11F8">
            <w:pPr>
              <w:rPr>
                <w:rFonts w:ascii="仿宋" w:eastAsia="仿宋" w:hAnsi="仿宋"/>
                <w:b/>
                <w:color w:val="000000"/>
                <w:sz w:val="24"/>
              </w:rPr>
            </w:pPr>
          </w:p>
        </w:tc>
        <w:tc>
          <w:tcPr>
            <w:tcW w:w="850" w:type="dxa"/>
            <w:vAlign w:val="center"/>
          </w:tcPr>
          <w:p w14:paraId="2615F3E6" w14:textId="77777777" w:rsidR="008C11F8" w:rsidRDefault="008C11F8">
            <w:pPr>
              <w:rPr>
                <w:rFonts w:ascii="仿宋" w:eastAsia="仿宋" w:hAnsi="仿宋"/>
                <w:b/>
                <w:color w:val="000000"/>
                <w:sz w:val="24"/>
              </w:rPr>
            </w:pPr>
          </w:p>
        </w:tc>
        <w:tc>
          <w:tcPr>
            <w:tcW w:w="1559" w:type="dxa"/>
            <w:vAlign w:val="center"/>
          </w:tcPr>
          <w:p w14:paraId="333A7CD2" w14:textId="77777777" w:rsidR="008C11F8" w:rsidRDefault="008C11F8">
            <w:pPr>
              <w:rPr>
                <w:rFonts w:ascii="仿宋" w:eastAsia="仿宋" w:hAnsi="仿宋"/>
                <w:b/>
                <w:color w:val="000000"/>
                <w:sz w:val="24"/>
              </w:rPr>
            </w:pPr>
          </w:p>
        </w:tc>
      </w:tr>
      <w:tr w:rsidR="008C11F8" w14:paraId="1BBD4511" w14:textId="77777777">
        <w:trPr>
          <w:trHeight w:val="889"/>
          <w:jc w:val="center"/>
        </w:trPr>
        <w:tc>
          <w:tcPr>
            <w:tcW w:w="704" w:type="dxa"/>
            <w:vAlign w:val="center"/>
          </w:tcPr>
          <w:p w14:paraId="787B8D68"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3</w:t>
            </w:r>
          </w:p>
        </w:tc>
        <w:tc>
          <w:tcPr>
            <w:tcW w:w="4111" w:type="dxa"/>
            <w:vAlign w:val="center"/>
          </w:tcPr>
          <w:p w14:paraId="36ECD2F5" w14:textId="77777777" w:rsidR="008C11F8" w:rsidRDefault="008C11F8">
            <w:pPr>
              <w:pStyle w:val="af1"/>
              <w:ind w:firstLine="422"/>
              <w:rPr>
                <w:rFonts w:ascii="仿宋" w:eastAsia="仿宋" w:hAnsi="仿宋"/>
                <w:b/>
                <w:color w:val="000000"/>
                <w:szCs w:val="21"/>
              </w:rPr>
            </w:pPr>
          </w:p>
        </w:tc>
        <w:tc>
          <w:tcPr>
            <w:tcW w:w="1843" w:type="dxa"/>
            <w:vAlign w:val="center"/>
          </w:tcPr>
          <w:p w14:paraId="3665C45E" w14:textId="77777777" w:rsidR="008C11F8" w:rsidRDefault="008C11F8">
            <w:pPr>
              <w:rPr>
                <w:rFonts w:ascii="仿宋" w:eastAsia="仿宋" w:hAnsi="仿宋"/>
                <w:b/>
                <w:color w:val="000000"/>
                <w:sz w:val="24"/>
              </w:rPr>
            </w:pPr>
          </w:p>
        </w:tc>
        <w:tc>
          <w:tcPr>
            <w:tcW w:w="850" w:type="dxa"/>
            <w:vAlign w:val="center"/>
          </w:tcPr>
          <w:p w14:paraId="792B08EF" w14:textId="77777777" w:rsidR="008C11F8" w:rsidRDefault="008C11F8">
            <w:pPr>
              <w:rPr>
                <w:rFonts w:ascii="仿宋" w:eastAsia="仿宋" w:hAnsi="仿宋"/>
                <w:b/>
                <w:color w:val="000000"/>
                <w:sz w:val="24"/>
              </w:rPr>
            </w:pPr>
          </w:p>
        </w:tc>
        <w:tc>
          <w:tcPr>
            <w:tcW w:w="1559" w:type="dxa"/>
            <w:vAlign w:val="center"/>
          </w:tcPr>
          <w:p w14:paraId="0302C146" w14:textId="77777777" w:rsidR="008C11F8" w:rsidRDefault="008C11F8">
            <w:pPr>
              <w:rPr>
                <w:rFonts w:ascii="仿宋" w:eastAsia="仿宋" w:hAnsi="仿宋"/>
                <w:b/>
                <w:color w:val="000000"/>
                <w:sz w:val="24"/>
              </w:rPr>
            </w:pPr>
          </w:p>
        </w:tc>
      </w:tr>
      <w:tr w:rsidR="008C11F8" w14:paraId="4175D7F5" w14:textId="77777777">
        <w:trPr>
          <w:trHeight w:val="869"/>
          <w:jc w:val="center"/>
        </w:trPr>
        <w:tc>
          <w:tcPr>
            <w:tcW w:w="704" w:type="dxa"/>
            <w:vAlign w:val="center"/>
          </w:tcPr>
          <w:p w14:paraId="470F5E37"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4</w:t>
            </w:r>
          </w:p>
        </w:tc>
        <w:tc>
          <w:tcPr>
            <w:tcW w:w="4111" w:type="dxa"/>
            <w:vAlign w:val="center"/>
          </w:tcPr>
          <w:p w14:paraId="339E47F0" w14:textId="77777777" w:rsidR="008C11F8" w:rsidRDefault="008C11F8">
            <w:pPr>
              <w:pStyle w:val="af1"/>
              <w:ind w:firstLine="422"/>
              <w:rPr>
                <w:rFonts w:ascii="仿宋" w:eastAsia="仿宋" w:hAnsi="仿宋"/>
                <w:b/>
                <w:color w:val="000000"/>
                <w:szCs w:val="21"/>
              </w:rPr>
            </w:pPr>
          </w:p>
        </w:tc>
        <w:tc>
          <w:tcPr>
            <w:tcW w:w="1843" w:type="dxa"/>
            <w:vAlign w:val="center"/>
          </w:tcPr>
          <w:p w14:paraId="5A3A8180" w14:textId="77777777" w:rsidR="008C11F8" w:rsidRDefault="008C11F8">
            <w:pPr>
              <w:rPr>
                <w:rFonts w:ascii="仿宋" w:eastAsia="仿宋" w:hAnsi="仿宋"/>
                <w:b/>
                <w:color w:val="000000"/>
                <w:sz w:val="24"/>
              </w:rPr>
            </w:pPr>
          </w:p>
        </w:tc>
        <w:tc>
          <w:tcPr>
            <w:tcW w:w="850" w:type="dxa"/>
            <w:vAlign w:val="center"/>
          </w:tcPr>
          <w:p w14:paraId="1186F800" w14:textId="77777777" w:rsidR="008C11F8" w:rsidRDefault="008C11F8">
            <w:pPr>
              <w:rPr>
                <w:rFonts w:ascii="仿宋" w:eastAsia="仿宋" w:hAnsi="仿宋"/>
                <w:b/>
                <w:color w:val="000000"/>
                <w:sz w:val="24"/>
              </w:rPr>
            </w:pPr>
          </w:p>
        </w:tc>
        <w:tc>
          <w:tcPr>
            <w:tcW w:w="1559" w:type="dxa"/>
            <w:vAlign w:val="center"/>
          </w:tcPr>
          <w:p w14:paraId="01E4CC14" w14:textId="77777777" w:rsidR="008C11F8" w:rsidRDefault="008C11F8">
            <w:pPr>
              <w:rPr>
                <w:rFonts w:ascii="仿宋" w:eastAsia="仿宋" w:hAnsi="仿宋"/>
                <w:b/>
                <w:color w:val="000000"/>
                <w:sz w:val="24"/>
              </w:rPr>
            </w:pPr>
          </w:p>
        </w:tc>
      </w:tr>
      <w:tr w:rsidR="008C11F8" w14:paraId="2EDF3215" w14:textId="77777777">
        <w:trPr>
          <w:trHeight w:val="719"/>
          <w:jc w:val="center"/>
        </w:trPr>
        <w:tc>
          <w:tcPr>
            <w:tcW w:w="704" w:type="dxa"/>
            <w:vAlign w:val="center"/>
          </w:tcPr>
          <w:p w14:paraId="60EAB0CA"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5</w:t>
            </w:r>
          </w:p>
        </w:tc>
        <w:tc>
          <w:tcPr>
            <w:tcW w:w="4111" w:type="dxa"/>
            <w:vAlign w:val="center"/>
          </w:tcPr>
          <w:p w14:paraId="268D1D9C" w14:textId="77777777" w:rsidR="008C11F8" w:rsidRDefault="008C11F8">
            <w:pPr>
              <w:pStyle w:val="af1"/>
              <w:ind w:firstLine="422"/>
              <w:rPr>
                <w:rFonts w:ascii="仿宋" w:eastAsia="仿宋" w:hAnsi="仿宋"/>
                <w:b/>
                <w:color w:val="000000"/>
                <w:szCs w:val="21"/>
              </w:rPr>
            </w:pPr>
          </w:p>
        </w:tc>
        <w:tc>
          <w:tcPr>
            <w:tcW w:w="1843" w:type="dxa"/>
            <w:vAlign w:val="center"/>
          </w:tcPr>
          <w:p w14:paraId="0EB5B68D" w14:textId="77777777" w:rsidR="008C11F8" w:rsidRDefault="008C11F8">
            <w:pPr>
              <w:rPr>
                <w:rFonts w:ascii="仿宋" w:eastAsia="仿宋" w:hAnsi="仿宋"/>
                <w:b/>
                <w:color w:val="000000"/>
                <w:sz w:val="24"/>
              </w:rPr>
            </w:pPr>
          </w:p>
        </w:tc>
        <w:tc>
          <w:tcPr>
            <w:tcW w:w="850" w:type="dxa"/>
            <w:vAlign w:val="center"/>
          </w:tcPr>
          <w:p w14:paraId="6C2900A2" w14:textId="77777777" w:rsidR="008C11F8" w:rsidRDefault="008C11F8">
            <w:pPr>
              <w:rPr>
                <w:rFonts w:ascii="仿宋" w:eastAsia="仿宋" w:hAnsi="仿宋"/>
                <w:b/>
                <w:color w:val="000000"/>
                <w:sz w:val="24"/>
              </w:rPr>
            </w:pPr>
          </w:p>
        </w:tc>
        <w:tc>
          <w:tcPr>
            <w:tcW w:w="1559" w:type="dxa"/>
            <w:vAlign w:val="center"/>
          </w:tcPr>
          <w:p w14:paraId="7C0A36A4" w14:textId="77777777" w:rsidR="008C11F8" w:rsidRDefault="008C11F8">
            <w:pPr>
              <w:rPr>
                <w:rFonts w:ascii="仿宋" w:eastAsia="仿宋" w:hAnsi="仿宋"/>
                <w:b/>
                <w:color w:val="000000"/>
                <w:sz w:val="24"/>
              </w:rPr>
            </w:pPr>
          </w:p>
        </w:tc>
      </w:tr>
      <w:tr w:rsidR="008C11F8" w14:paraId="09B2BF4F" w14:textId="77777777">
        <w:trPr>
          <w:trHeight w:val="704"/>
          <w:jc w:val="center"/>
        </w:trPr>
        <w:tc>
          <w:tcPr>
            <w:tcW w:w="704" w:type="dxa"/>
            <w:vAlign w:val="center"/>
          </w:tcPr>
          <w:p w14:paraId="439116E3"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6</w:t>
            </w:r>
          </w:p>
        </w:tc>
        <w:tc>
          <w:tcPr>
            <w:tcW w:w="4111" w:type="dxa"/>
            <w:vAlign w:val="center"/>
          </w:tcPr>
          <w:p w14:paraId="3027D257" w14:textId="77777777" w:rsidR="008C11F8" w:rsidRDefault="008C11F8">
            <w:pPr>
              <w:pStyle w:val="af1"/>
              <w:ind w:firstLine="422"/>
              <w:rPr>
                <w:rFonts w:ascii="仿宋" w:eastAsia="仿宋" w:hAnsi="仿宋"/>
                <w:b/>
                <w:color w:val="000000"/>
                <w:szCs w:val="21"/>
              </w:rPr>
            </w:pPr>
          </w:p>
        </w:tc>
        <w:tc>
          <w:tcPr>
            <w:tcW w:w="1843" w:type="dxa"/>
            <w:vAlign w:val="center"/>
          </w:tcPr>
          <w:p w14:paraId="02BD1F36" w14:textId="77777777" w:rsidR="008C11F8" w:rsidRDefault="008C11F8">
            <w:pPr>
              <w:rPr>
                <w:rFonts w:ascii="仿宋" w:eastAsia="仿宋" w:hAnsi="仿宋"/>
                <w:b/>
                <w:color w:val="000000"/>
                <w:sz w:val="24"/>
              </w:rPr>
            </w:pPr>
          </w:p>
        </w:tc>
        <w:tc>
          <w:tcPr>
            <w:tcW w:w="850" w:type="dxa"/>
            <w:vAlign w:val="center"/>
          </w:tcPr>
          <w:p w14:paraId="2C6318A9" w14:textId="77777777" w:rsidR="008C11F8" w:rsidRDefault="008C11F8">
            <w:pPr>
              <w:rPr>
                <w:rFonts w:ascii="仿宋" w:eastAsia="仿宋" w:hAnsi="仿宋"/>
                <w:b/>
                <w:color w:val="000000"/>
                <w:sz w:val="24"/>
              </w:rPr>
            </w:pPr>
          </w:p>
        </w:tc>
        <w:tc>
          <w:tcPr>
            <w:tcW w:w="1559" w:type="dxa"/>
            <w:vAlign w:val="center"/>
          </w:tcPr>
          <w:p w14:paraId="70B5CE28" w14:textId="77777777" w:rsidR="008C11F8" w:rsidRDefault="008C11F8">
            <w:pPr>
              <w:rPr>
                <w:rFonts w:ascii="仿宋" w:eastAsia="仿宋" w:hAnsi="仿宋"/>
                <w:b/>
                <w:color w:val="000000"/>
                <w:sz w:val="24"/>
              </w:rPr>
            </w:pPr>
          </w:p>
        </w:tc>
      </w:tr>
      <w:tr w:rsidR="008C11F8" w14:paraId="08062557" w14:textId="77777777">
        <w:trPr>
          <w:trHeight w:val="809"/>
          <w:jc w:val="center"/>
        </w:trPr>
        <w:tc>
          <w:tcPr>
            <w:tcW w:w="704" w:type="dxa"/>
            <w:vAlign w:val="center"/>
          </w:tcPr>
          <w:p w14:paraId="2961E708"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7</w:t>
            </w:r>
          </w:p>
        </w:tc>
        <w:tc>
          <w:tcPr>
            <w:tcW w:w="4111" w:type="dxa"/>
            <w:vAlign w:val="center"/>
          </w:tcPr>
          <w:p w14:paraId="2BE8F3A0" w14:textId="77777777" w:rsidR="008C11F8" w:rsidRDefault="008C11F8">
            <w:pPr>
              <w:pStyle w:val="af1"/>
              <w:ind w:firstLine="422"/>
              <w:rPr>
                <w:rFonts w:ascii="仿宋" w:eastAsia="仿宋" w:hAnsi="仿宋"/>
                <w:b/>
                <w:color w:val="000000"/>
                <w:szCs w:val="21"/>
              </w:rPr>
            </w:pPr>
          </w:p>
        </w:tc>
        <w:tc>
          <w:tcPr>
            <w:tcW w:w="1843" w:type="dxa"/>
            <w:vAlign w:val="center"/>
          </w:tcPr>
          <w:p w14:paraId="22D7132C" w14:textId="77777777" w:rsidR="008C11F8" w:rsidRDefault="008C11F8">
            <w:pPr>
              <w:rPr>
                <w:rFonts w:ascii="仿宋" w:eastAsia="仿宋" w:hAnsi="仿宋"/>
                <w:b/>
                <w:color w:val="000000"/>
                <w:sz w:val="24"/>
              </w:rPr>
            </w:pPr>
          </w:p>
        </w:tc>
        <w:tc>
          <w:tcPr>
            <w:tcW w:w="850" w:type="dxa"/>
            <w:vAlign w:val="center"/>
          </w:tcPr>
          <w:p w14:paraId="300754DA" w14:textId="77777777" w:rsidR="008C11F8" w:rsidRDefault="008C11F8">
            <w:pPr>
              <w:rPr>
                <w:rFonts w:ascii="仿宋" w:eastAsia="仿宋" w:hAnsi="仿宋"/>
                <w:b/>
                <w:color w:val="000000"/>
                <w:sz w:val="24"/>
              </w:rPr>
            </w:pPr>
          </w:p>
        </w:tc>
        <w:tc>
          <w:tcPr>
            <w:tcW w:w="1559" w:type="dxa"/>
            <w:vAlign w:val="center"/>
          </w:tcPr>
          <w:p w14:paraId="244F0F2E" w14:textId="77777777" w:rsidR="008C11F8" w:rsidRDefault="008C11F8">
            <w:pPr>
              <w:rPr>
                <w:rFonts w:ascii="仿宋" w:eastAsia="仿宋" w:hAnsi="仿宋"/>
                <w:b/>
                <w:color w:val="000000"/>
                <w:sz w:val="24"/>
              </w:rPr>
            </w:pPr>
          </w:p>
        </w:tc>
      </w:tr>
      <w:tr w:rsidR="008C11F8" w14:paraId="3F53B63F" w14:textId="77777777">
        <w:trPr>
          <w:trHeight w:val="584"/>
          <w:jc w:val="center"/>
        </w:trPr>
        <w:tc>
          <w:tcPr>
            <w:tcW w:w="704" w:type="dxa"/>
            <w:vAlign w:val="center"/>
          </w:tcPr>
          <w:p w14:paraId="6ED334F9"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8</w:t>
            </w:r>
          </w:p>
        </w:tc>
        <w:tc>
          <w:tcPr>
            <w:tcW w:w="4111" w:type="dxa"/>
            <w:vAlign w:val="center"/>
          </w:tcPr>
          <w:p w14:paraId="37A42167" w14:textId="77777777" w:rsidR="008C11F8" w:rsidRDefault="008C11F8">
            <w:pPr>
              <w:pStyle w:val="af1"/>
              <w:ind w:firstLine="422"/>
              <w:rPr>
                <w:rFonts w:ascii="仿宋" w:eastAsia="仿宋" w:hAnsi="仿宋"/>
                <w:b/>
                <w:color w:val="000000"/>
                <w:szCs w:val="21"/>
              </w:rPr>
            </w:pPr>
          </w:p>
        </w:tc>
        <w:tc>
          <w:tcPr>
            <w:tcW w:w="1843" w:type="dxa"/>
            <w:vAlign w:val="center"/>
          </w:tcPr>
          <w:p w14:paraId="2EA24A74" w14:textId="77777777" w:rsidR="008C11F8" w:rsidRDefault="008C11F8">
            <w:pPr>
              <w:rPr>
                <w:rFonts w:ascii="仿宋" w:eastAsia="仿宋" w:hAnsi="仿宋"/>
                <w:b/>
                <w:color w:val="000000"/>
                <w:sz w:val="24"/>
              </w:rPr>
            </w:pPr>
          </w:p>
        </w:tc>
        <w:tc>
          <w:tcPr>
            <w:tcW w:w="850" w:type="dxa"/>
            <w:vAlign w:val="center"/>
          </w:tcPr>
          <w:p w14:paraId="230F1C69" w14:textId="77777777" w:rsidR="008C11F8" w:rsidRDefault="008C11F8">
            <w:pPr>
              <w:rPr>
                <w:rFonts w:ascii="仿宋" w:eastAsia="仿宋" w:hAnsi="仿宋"/>
                <w:b/>
                <w:color w:val="000000"/>
                <w:sz w:val="24"/>
              </w:rPr>
            </w:pPr>
          </w:p>
        </w:tc>
        <w:tc>
          <w:tcPr>
            <w:tcW w:w="1559" w:type="dxa"/>
            <w:vAlign w:val="center"/>
          </w:tcPr>
          <w:p w14:paraId="15C19A93" w14:textId="77777777" w:rsidR="008C11F8" w:rsidRDefault="008C11F8">
            <w:pPr>
              <w:rPr>
                <w:rFonts w:ascii="仿宋" w:eastAsia="仿宋" w:hAnsi="仿宋"/>
                <w:b/>
                <w:color w:val="000000"/>
                <w:sz w:val="24"/>
              </w:rPr>
            </w:pPr>
          </w:p>
        </w:tc>
      </w:tr>
      <w:tr w:rsidR="008C11F8" w14:paraId="0D7C8D87" w14:textId="77777777">
        <w:trPr>
          <w:trHeight w:val="1051"/>
          <w:jc w:val="center"/>
        </w:trPr>
        <w:tc>
          <w:tcPr>
            <w:tcW w:w="704" w:type="dxa"/>
            <w:vAlign w:val="center"/>
          </w:tcPr>
          <w:p w14:paraId="0983553F"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9</w:t>
            </w:r>
          </w:p>
        </w:tc>
        <w:tc>
          <w:tcPr>
            <w:tcW w:w="4111" w:type="dxa"/>
            <w:vAlign w:val="center"/>
          </w:tcPr>
          <w:p w14:paraId="0E6A1ADF" w14:textId="77777777" w:rsidR="008C11F8" w:rsidRDefault="008C11F8">
            <w:pPr>
              <w:pStyle w:val="af1"/>
              <w:ind w:firstLine="422"/>
              <w:rPr>
                <w:rFonts w:ascii="仿宋" w:eastAsia="仿宋" w:hAnsi="仿宋"/>
                <w:b/>
                <w:color w:val="000000"/>
                <w:szCs w:val="21"/>
              </w:rPr>
            </w:pPr>
          </w:p>
        </w:tc>
        <w:tc>
          <w:tcPr>
            <w:tcW w:w="1843" w:type="dxa"/>
            <w:vAlign w:val="center"/>
          </w:tcPr>
          <w:p w14:paraId="17958D58" w14:textId="77777777" w:rsidR="008C11F8" w:rsidRDefault="008C11F8">
            <w:pPr>
              <w:rPr>
                <w:rFonts w:ascii="仿宋" w:eastAsia="仿宋" w:hAnsi="仿宋"/>
                <w:b/>
                <w:color w:val="000000"/>
                <w:sz w:val="24"/>
              </w:rPr>
            </w:pPr>
          </w:p>
        </w:tc>
        <w:tc>
          <w:tcPr>
            <w:tcW w:w="850" w:type="dxa"/>
            <w:vAlign w:val="center"/>
          </w:tcPr>
          <w:p w14:paraId="5F5C2283" w14:textId="77777777" w:rsidR="008C11F8" w:rsidRDefault="008C11F8">
            <w:pPr>
              <w:rPr>
                <w:rFonts w:ascii="仿宋" w:eastAsia="仿宋" w:hAnsi="仿宋"/>
                <w:b/>
                <w:color w:val="000000"/>
                <w:sz w:val="24"/>
              </w:rPr>
            </w:pPr>
          </w:p>
        </w:tc>
        <w:tc>
          <w:tcPr>
            <w:tcW w:w="1559" w:type="dxa"/>
            <w:vAlign w:val="center"/>
          </w:tcPr>
          <w:p w14:paraId="6CA4E89C" w14:textId="77777777" w:rsidR="008C11F8" w:rsidRDefault="008C11F8">
            <w:pPr>
              <w:rPr>
                <w:rFonts w:ascii="仿宋" w:eastAsia="仿宋" w:hAnsi="仿宋"/>
                <w:b/>
                <w:color w:val="000000"/>
                <w:sz w:val="24"/>
              </w:rPr>
            </w:pPr>
          </w:p>
        </w:tc>
      </w:tr>
      <w:tr w:rsidR="008C11F8" w14:paraId="1D64B3F7" w14:textId="77777777">
        <w:trPr>
          <w:trHeight w:val="734"/>
          <w:jc w:val="center"/>
        </w:trPr>
        <w:tc>
          <w:tcPr>
            <w:tcW w:w="704" w:type="dxa"/>
            <w:vAlign w:val="center"/>
          </w:tcPr>
          <w:p w14:paraId="7E4E3A66" w14:textId="77777777" w:rsidR="008C11F8" w:rsidRDefault="00000000">
            <w:pPr>
              <w:jc w:val="center"/>
              <w:rPr>
                <w:rFonts w:ascii="仿宋" w:eastAsia="仿宋" w:hAnsi="仿宋"/>
                <w:b/>
                <w:color w:val="000000"/>
                <w:sz w:val="24"/>
              </w:rPr>
            </w:pPr>
            <w:r>
              <w:rPr>
                <w:rFonts w:ascii="仿宋" w:eastAsia="仿宋" w:hAnsi="仿宋" w:hint="eastAsia"/>
                <w:b/>
                <w:color w:val="000000"/>
                <w:sz w:val="24"/>
              </w:rPr>
              <w:t>10</w:t>
            </w:r>
          </w:p>
        </w:tc>
        <w:tc>
          <w:tcPr>
            <w:tcW w:w="4111" w:type="dxa"/>
            <w:vAlign w:val="center"/>
          </w:tcPr>
          <w:p w14:paraId="1A234A67" w14:textId="77777777" w:rsidR="008C11F8" w:rsidRDefault="008C11F8">
            <w:pPr>
              <w:pStyle w:val="23"/>
              <w:ind w:firstLine="0"/>
              <w:rPr>
                <w:rFonts w:ascii="仿宋" w:eastAsia="仿宋" w:hAnsi="仿宋"/>
                <w:b/>
                <w:color w:val="000000"/>
                <w:sz w:val="21"/>
                <w:szCs w:val="21"/>
              </w:rPr>
            </w:pPr>
          </w:p>
        </w:tc>
        <w:tc>
          <w:tcPr>
            <w:tcW w:w="1843" w:type="dxa"/>
            <w:vAlign w:val="center"/>
          </w:tcPr>
          <w:p w14:paraId="56EA01E5" w14:textId="77777777" w:rsidR="008C11F8" w:rsidRDefault="008C11F8">
            <w:pPr>
              <w:rPr>
                <w:rFonts w:ascii="仿宋" w:eastAsia="仿宋" w:hAnsi="仿宋"/>
                <w:b/>
                <w:color w:val="000000"/>
                <w:sz w:val="24"/>
              </w:rPr>
            </w:pPr>
          </w:p>
        </w:tc>
        <w:tc>
          <w:tcPr>
            <w:tcW w:w="850" w:type="dxa"/>
            <w:vAlign w:val="center"/>
          </w:tcPr>
          <w:p w14:paraId="6A579C09" w14:textId="77777777" w:rsidR="008C11F8" w:rsidRDefault="008C11F8">
            <w:pPr>
              <w:rPr>
                <w:rFonts w:ascii="仿宋" w:eastAsia="仿宋" w:hAnsi="仿宋"/>
                <w:b/>
                <w:color w:val="000000"/>
                <w:sz w:val="24"/>
              </w:rPr>
            </w:pPr>
          </w:p>
        </w:tc>
        <w:tc>
          <w:tcPr>
            <w:tcW w:w="1559" w:type="dxa"/>
            <w:vAlign w:val="center"/>
          </w:tcPr>
          <w:p w14:paraId="3E09EA0C" w14:textId="77777777" w:rsidR="008C11F8" w:rsidRDefault="008C11F8">
            <w:pPr>
              <w:rPr>
                <w:rFonts w:ascii="仿宋" w:eastAsia="仿宋" w:hAnsi="仿宋"/>
                <w:b/>
                <w:color w:val="000000"/>
                <w:sz w:val="24"/>
              </w:rPr>
            </w:pPr>
          </w:p>
        </w:tc>
      </w:tr>
    </w:tbl>
    <w:p w14:paraId="3B58C9E5" w14:textId="77777777" w:rsidR="008C11F8" w:rsidRDefault="008C11F8">
      <w:pPr>
        <w:spacing w:line="460" w:lineRule="atLeast"/>
        <w:rPr>
          <w:rFonts w:ascii="仿宋" w:eastAsia="仿宋" w:hAnsi="仿宋"/>
          <w:b/>
          <w:color w:val="000000"/>
          <w:sz w:val="24"/>
        </w:rPr>
      </w:pPr>
    </w:p>
    <w:p w14:paraId="584634C0" w14:textId="77777777" w:rsidR="008C11F8" w:rsidRDefault="00000000">
      <w:pPr>
        <w:spacing w:line="460" w:lineRule="atLeast"/>
        <w:rPr>
          <w:rFonts w:ascii="仿宋" w:eastAsia="仿宋" w:hAnsi="仿宋"/>
          <w:b/>
          <w:color w:val="000000"/>
          <w:sz w:val="24"/>
        </w:rPr>
      </w:pPr>
      <w:r>
        <w:rPr>
          <w:rFonts w:ascii="仿宋" w:eastAsia="仿宋" w:hAnsi="仿宋" w:hint="eastAsia"/>
          <w:b/>
          <w:color w:val="000000"/>
          <w:sz w:val="24"/>
        </w:rPr>
        <w:t xml:space="preserve">                              </w:t>
      </w:r>
    </w:p>
    <w:p w14:paraId="18628C6F" w14:textId="77777777" w:rsidR="008C11F8" w:rsidRDefault="00000000">
      <w:pPr>
        <w:spacing w:line="360" w:lineRule="auto"/>
        <w:ind w:left="3780"/>
        <w:rPr>
          <w:rFonts w:ascii="仿宋" w:eastAsia="仿宋" w:hAnsi="仿宋"/>
          <w:sz w:val="24"/>
        </w:rPr>
      </w:pPr>
      <w:r>
        <w:rPr>
          <w:rFonts w:ascii="仿宋" w:eastAsia="仿宋" w:hAnsi="仿宋" w:hint="eastAsia"/>
          <w:sz w:val="24"/>
          <w:lang w:val="zh-CN"/>
        </w:rPr>
        <w:t xml:space="preserve">投标人名称（公章）：      </w:t>
      </w:r>
    </w:p>
    <w:p w14:paraId="17B23A45"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 xml:space="preserve">法定（授权）代表人（签字）： </w:t>
      </w:r>
    </w:p>
    <w:p w14:paraId="2B722888"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日期：  年  月   日</w:t>
      </w:r>
    </w:p>
    <w:p w14:paraId="5589BD7A" w14:textId="77777777" w:rsidR="008C11F8" w:rsidRDefault="00000000">
      <w:pPr>
        <w:spacing w:line="360" w:lineRule="auto"/>
        <w:jc w:val="center"/>
        <w:rPr>
          <w:rFonts w:ascii="仿宋" w:eastAsia="仿宋" w:hAnsi="仿宋"/>
          <w:b/>
          <w:bCs/>
          <w:sz w:val="32"/>
          <w:szCs w:val="32"/>
        </w:rPr>
      </w:pPr>
      <w:r>
        <w:rPr>
          <w:rFonts w:ascii="仿宋" w:eastAsia="仿宋" w:hAnsi="仿宋" w:hint="eastAsia"/>
          <w:color w:val="000000"/>
          <w:sz w:val="24"/>
        </w:rPr>
        <w:br w:type="page"/>
      </w:r>
      <w:bookmarkStart w:id="43" w:name="_Toc100676531"/>
      <w:r>
        <w:rPr>
          <w:rFonts w:ascii="仿宋" w:eastAsia="仿宋" w:hAnsi="仿宋" w:hint="eastAsia"/>
          <w:b/>
          <w:bCs/>
          <w:sz w:val="32"/>
          <w:szCs w:val="32"/>
        </w:rPr>
        <w:lastRenderedPageBreak/>
        <w:t>项目方案</w:t>
      </w:r>
      <w:bookmarkEnd w:id="43"/>
    </w:p>
    <w:p w14:paraId="2036C385" w14:textId="77777777" w:rsidR="008C11F8" w:rsidRDefault="00000000">
      <w:pPr>
        <w:jc w:val="left"/>
        <w:rPr>
          <w:rFonts w:ascii="仿宋" w:eastAsia="仿宋" w:hAnsi="仿宋"/>
          <w:bCs/>
          <w:sz w:val="24"/>
        </w:rPr>
      </w:pPr>
      <w:r>
        <w:rPr>
          <w:rFonts w:ascii="仿宋" w:eastAsia="仿宋" w:hAnsi="仿宋" w:hint="eastAsia"/>
          <w:bCs/>
          <w:sz w:val="24"/>
        </w:rPr>
        <w:t>注：由投标人根据采购需求及招标文件要求编制，至少包含项目整体建设方案、实施计划、实施方案、交付成果、测试方案、培训方案、售后服务和应急服务方案等。</w:t>
      </w:r>
    </w:p>
    <w:p w14:paraId="6FF782C1" w14:textId="77777777" w:rsidR="008C11F8" w:rsidRDefault="008C11F8">
      <w:pPr>
        <w:rPr>
          <w:rFonts w:ascii="仿宋" w:eastAsia="仿宋" w:hAnsi="仿宋"/>
          <w:bCs/>
          <w:sz w:val="24"/>
        </w:rPr>
      </w:pPr>
    </w:p>
    <w:p w14:paraId="05602439" w14:textId="77777777" w:rsidR="008C11F8" w:rsidRDefault="00000000">
      <w:pPr>
        <w:rPr>
          <w:rFonts w:ascii="仿宋" w:eastAsia="仿宋" w:hAnsi="仿宋"/>
          <w:bCs/>
          <w:sz w:val="24"/>
        </w:rPr>
      </w:pPr>
      <w:r>
        <w:rPr>
          <w:rFonts w:ascii="仿宋" w:eastAsia="仿宋" w:hAnsi="仿宋" w:hint="eastAsia"/>
          <w:bCs/>
          <w:sz w:val="24"/>
        </w:rPr>
        <w:br w:type="page"/>
      </w:r>
    </w:p>
    <w:p w14:paraId="545A46CB" w14:textId="77777777" w:rsidR="008C11F8" w:rsidRDefault="00000000">
      <w:pPr>
        <w:spacing w:line="360" w:lineRule="auto"/>
        <w:jc w:val="center"/>
        <w:rPr>
          <w:rFonts w:ascii="仿宋" w:eastAsia="仿宋" w:hAnsi="仿宋"/>
          <w:b/>
          <w:bCs/>
          <w:sz w:val="32"/>
          <w:szCs w:val="32"/>
        </w:rPr>
      </w:pPr>
      <w:bookmarkStart w:id="44" w:name="_Toc100676532"/>
      <w:r>
        <w:rPr>
          <w:rFonts w:ascii="仿宋" w:eastAsia="仿宋" w:hAnsi="仿宋" w:hint="eastAsia"/>
          <w:b/>
          <w:bCs/>
          <w:sz w:val="32"/>
          <w:szCs w:val="32"/>
        </w:rPr>
        <w:lastRenderedPageBreak/>
        <w:t>项目小组人员名单</w:t>
      </w:r>
      <w:bookmarkEnd w:id="44"/>
    </w:p>
    <w:p w14:paraId="265ABA68" w14:textId="77777777" w:rsidR="008C11F8" w:rsidRDefault="00000000">
      <w:pPr>
        <w:jc w:val="center"/>
        <w:rPr>
          <w:rFonts w:ascii="仿宋" w:eastAsia="仿宋" w:hAnsi="仿宋"/>
          <w:bCs/>
          <w:sz w:val="24"/>
        </w:rPr>
      </w:pPr>
      <w:r>
        <w:rPr>
          <w:rFonts w:ascii="仿宋" w:eastAsia="仿宋" w:hAnsi="仿宋" w:hint="eastAsia"/>
          <w:bCs/>
          <w:sz w:val="24"/>
        </w:rPr>
        <w:t>（由投标人根据采购需求及招标文件要求编制）</w:t>
      </w:r>
    </w:p>
    <w:p w14:paraId="01ADE766" w14:textId="77777777" w:rsidR="008C11F8" w:rsidRDefault="00000000">
      <w:pPr>
        <w:rPr>
          <w:rFonts w:ascii="仿宋" w:eastAsia="仿宋" w:hAnsi="仿宋"/>
          <w:b/>
          <w:bCs/>
          <w:sz w:val="24"/>
        </w:rPr>
      </w:pPr>
      <w:r>
        <w:rPr>
          <w:rFonts w:ascii="仿宋" w:eastAsia="仿宋" w:hAnsi="仿宋" w:hint="eastAsia"/>
          <w:b/>
          <w:bCs/>
          <w:sz w:val="24"/>
        </w:rPr>
        <w:t>附表A:本项目的项目经理情况表</w:t>
      </w:r>
    </w:p>
    <w:tbl>
      <w:tblPr>
        <w:tblW w:w="83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hemeFill="background1"/>
        <w:tblLook w:val="04A0" w:firstRow="1" w:lastRow="0" w:firstColumn="1" w:lastColumn="0" w:noHBand="0" w:noVBand="1"/>
      </w:tblPr>
      <w:tblGrid>
        <w:gridCol w:w="1954"/>
        <w:gridCol w:w="1582"/>
        <w:gridCol w:w="4820"/>
      </w:tblGrid>
      <w:tr w:rsidR="008C11F8" w14:paraId="60F643AE" w14:textId="77777777">
        <w:trPr>
          <w:trHeight w:val="604"/>
        </w:trPr>
        <w:tc>
          <w:tcPr>
            <w:tcW w:w="1954" w:type="dxa"/>
            <w:shd w:val="clear" w:color="auto" w:fill="FFFFFF" w:themeFill="background1"/>
            <w:vAlign w:val="center"/>
          </w:tcPr>
          <w:p w14:paraId="0792EFB4" w14:textId="77777777" w:rsidR="008C11F8" w:rsidRDefault="00000000">
            <w:pPr>
              <w:rPr>
                <w:rFonts w:ascii="仿宋" w:eastAsia="仿宋" w:hAnsi="仿宋"/>
                <w:bCs/>
                <w:sz w:val="24"/>
              </w:rPr>
            </w:pPr>
            <w:r>
              <w:rPr>
                <w:rFonts w:ascii="仿宋" w:eastAsia="仿宋" w:hAnsi="仿宋" w:hint="eastAsia"/>
                <w:bCs/>
                <w:sz w:val="24"/>
              </w:rPr>
              <w:t>姓名</w:t>
            </w:r>
          </w:p>
        </w:tc>
        <w:tc>
          <w:tcPr>
            <w:tcW w:w="1582" w:type="dxa"/>
            <w:shd w:val="clear" w:color="auto" w:fill="FFFFFF" w:themeFill="background1"/>
            <w:vAlign w:val="center"/>
          </w:tcPr>
          <w:p w14:paraId="2B026FFC" w14:textId="77777777" w:rsidR="008C11F8" w:rsidRDefault="008C11F8">
            <w:pPr>
              <w:rPr>
                <w:rFonts w:ascii="仿宋" w:eastAsia="仿宋" w:hAnsi="仿宋"/>
                <w:bCs/>
                <w:color w:val="000000" w:themeColor="text1"/>
                <w:sz w:val="24"/>
              </w:rPr>
            </w:pPr>
          </w:p>
        </w:tc>
        <w:tc>
          <w:tcPr>
            <w:tcW w:w="4820" w:type="dxa"/>
            <w:shd w:val="clear" w:color="auto" w:fill="FFFFFF" w:themeFill="background1"/>
            <w:vAlign w:val="center"/>
          </w:tcPr>
          <w:p w14:paraId="178EEBBC" w14:textId="77777777" w:rsidR="008C11F8" w:rsidRDefault="00000000">
            <w:pPr>
              <w:rPr>
                <w:rFonts w:ascii="仿宋" w:eastAsia="仿宋" w:hAnsi="仿宋"/>
                <w:bCs/>
                <w:sz w:val="24"/>
              </w:rPr>
            </w:pPr>
            <w:r>
              <w:rPr>
                <w:rFonts w:ascii="仿宋" w:eastAsia="仿宋" w:hAnsi="仿宋" w:hint="eastAsia"/>
                <w:bCs/>
                <w:sz w:val="24"/>
              </w:rPr>
              <w:t>截止投标时间近3年业绩及承担的主要工作情况，曾担任项目经理的项目应列明细</w:t>
            </w:r>
          </w:p>
        </w:tc>
      </w:tr>
      <w:tr w:rsidR="008C11F8" w14:paraId="23631E12" w14:textId="77777777">
        <w:trPr>
          <w:cantSplit/>
          <w:trHeight w:val="345"/>
        </w:trPr>
        <w:tc>
          <w:tcPr>
            <w:tcW w:w="1954" w:type="dxa"/>
            <w:shd w:val="clear" w:color="auto" w:fill="FFFFFF" w:themeFill="background1"/>
            <w:vAlign w:val="center"/>
          </w:tcPr>
          <w:p w14:paraId="628F4B21" w14:textId="77777777" w:rsidR="008C11F8" w:rsidRDefault="00000000">
            <w:pPr>
              <w:rPr>
                <w:rFonts w:ascii="仿宋" w:eastAsia="仿宋" w:hAnsi="仿宋"/>
                <w:bCs/>
                <w:sz w:val="24"/>
              </w:rPr>
            </w:pPr>
            <w:r>
              <w:rPr>
                <w:rFonts w:ascii="仿宋" w:eastAsia="仿宋" w:hAnsi="仿宋" w:hint="eastAsia"/>
                <w:bCs/>
                <w:sz w:val="24"/>
              </w:rPr>
              <w:t>性别</w:t>
            </w:r>
          </w:p>
        </w:tc>
        <w:tc>
          <w:tcPr>
            <w:tcW w:w="1582" w:type="dxa"/>
            <w:shd w:val="clear" w:color="auto" w:fill="FFFFFF" w:themeFill="background1"/>
            <w:vAlign w:val="center"/>
          </w:tcPr>
          <w:p w14:paraId="2E421C23" w14:textId="77777777" w:rsidR="008C11F8" w:rsidRDefault="008C11F8">
            <w:pPr>
              <w:rPr>
                <w:rFonts w:ascii="仿宋" w:eastAsia="仿宋" w:hAnsi="仿宋"/>
                <w:bCs/>
                <w:sz w:val="24"/>
              </w:rPr>
            </w:pPr>
          </w:p>
        </w:tc>
        <w:tc>
          <w:tcPr>
            <w:tcW w:w="4820" w:type="dxa"/>
            <w:vMerge w:val="restart"/>
            <w:shd w:val="clear" w:color="auto" w:fill="FFFFFF" w:themeFill="background1"/>
            <w:vAlign w:val="center"/>
          </w:tcPr>
          <w:p w14:paraId="393E3AD0" w14:textId="77777777" w:rsidR="008C11F8" w:rsidRDefault="008C11F8">
            <w:pPr>
              <w:rPr>
                <w:rFonts w:ascii="仿宋" w:eastAsia="仿宋" w:hAnsi="仿宋"/>
                <w:bCs/>
                <w:sz w:val="24"/>
              </w:rPr>
            </w:pPr>
          </w:p>
        </w:tc>
      </w:tr>
      <w:tr w:rsidR="008C11F8" w14:paraId="78EFBAA0" w14:textId="77777777">
        <w:trPr>
          <w:cantSplit/>
          <w:trHeight w:val="337"/>
        </w:trPr>
        <w:tc>
          <w:tcPr>
            <w:tcW w:w="1954" w:type="dxa"/>
            <w:shd w:val="clear" w:color="auto" w:fill="FFFFFF" w:themeFill="background1"/>
            <w:vAlign w:val="center"/>
          </w:tcPr>
          <w:p w14:paraId="2C857095" w14:textId="77777777" w:rsidR="008C11F8" w:rsidRDefault="00000000">
            <w:pPr>
              <w:rPr>
                <w:rFonts w:ascii="仿宋" w:eastAsia="仿宋" w:hAnsi="仿宋"/>
                <w:bCs/>
                <w:sz w:val="24"/>
              </w:rPr>
            </w:pPr>
            <w:r>
              <w:rPr>
                <w:rFonts w:ascii="仿宋" w:eastAsia="仿宋" w:hAnsi="仿宋" w:hint="eastAsia"/>
                <w:bCs/>
                <w:sz w:val="24"/>
              </w:rPr>
              <w:t>年龄</w:t>
            </w:r>
          </w:p>
        </w:tc>
        <w:tc>
          <w:tcPr>
            <w:tcW w:w="1582" w:type="dxa"/>
            <w:shd w:val="clear" w:color="auto" w:fill="FFFFFF" w:themeFill="background1"/>
            <w:vAlign w:val="center"/>
          </w:tcPr>
          <w:p w14:paraId="163CC804"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34D20AA9" w14:textId="77777777" w:rsidR="008C11F8" w:rsidRDefault="008C11F8">
            <w:pPr>
              <w:rPr>
                <w:rFonts w:ascii="仿宋" w:eastAsia="仿宋" w:hAnsi="仿宋"/>
                <w:bCs/>
                <w:sz w:val="24"/>
              </w:rPr>
            </w:pPr>
          </w:p>
        </w:tc>
      </w:tr>
      <w:tr w:rsidR="008C11F8" w14:paraId="4D7CB219" w14:textId="77777777">
        <w:trPr>
          <w:cantSplit/>
          <w:trHeight w:val="345"/>
        </w:trPr>
        <w:tc>
          <w:tcPr>
            <w:tcW w:w="1954" w:type="dxa"/>
            <w:shd w:val="clear" w:color="auto" w:fill="FFFFFF" w:themeFill="background1"/>
            <w:vAlign w:val="center"/>
          </w:tcPr>
          <w:p w14:paraId="1FD78609" w14:textId="77777777" w:rsidR="008C11F8" w:rsidRDefault="00000000">
            <w:pPr>
              <w:rPr>
                <w:rFonts w:ascii="仿宋" w:eastAsia="仿宋" w:hAnsi="仿宋"/>
                <w:bCs/>
                <w:sz w:val="24"/>
              </w:rPr>
            </w:pPr>
            <w:r>
              <w:rPr>
                <w:rFonts w:ascii="仿宋" w:eastAsia="仿宋" w:hAnsi="仿宋" w:hint="eastAsia"/>
                <w:bCs/>
                <w:sz w:val="24"/>
              </w:rPr>
              <w:t>职称</w:t>
            </w:r>
          </w:p>
        </w:tc>
        <w:tc>
          <w:tcPr>
            <w:tcW w:w="1582" w:type="dxa"/>
            <w:shd w:val="clear" w:color="auto" w:fill="FFFFFF" w:themeFill="background1"/>
            <w:vAlign w:val="center"/>
          </w:tcPr>
          <w:p w14:paraId="2A3DCF21"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203FDFE2" w14:textId="77777777" w:rsidR="008C11F8" w:rsidRDefault="008C11F8">
            <w:pPr>
              <w:rPr>
                <w:rFonts w:ascii="仿宋" w:eastAsia="仿宋" w:hAnsi="仿宋"/>
                <w:bCs/>
                <w:sz w:val="24"/>
              </w:rPr>
            </w:pPr>
          </w:p>
        </w:tc>
      </w:tr>
      <w:tr w:rsidR="008C11F8" w14:paraId="72DC9EE8" w14:textId="77777777">
        <w:trPr>
          <w:cantSplit/>
          <w:trHeight w:val="345"/>
        </w:trPr>
        <w:tc>
          <w:tcPr>
            <w:tcW w:w="1954" w:type="dxa"/>
            <w:shd w:val="clear" w:color="auto" w:fill="FFFFFF" w:themeFill="background1"/>
            <w:vAlign w:val="center"/>
          </w:tcPr>
          <w:p w14:paraId="43C9507C" w14:textId="77777777" w:rsidR="008C11F8" w:rsidRDefault="00000000">
            <w:pPr>
              <w:rPr>
                <w:rFonts w:ascii="仿宋" w:eastAsia="仿宋" w:hAnsi="仿宋"/>
                <w:bCs/>
                <w:sz w:val="24"/>
              </w:rPr>
            </w:pPr>
            <w:r>
              <w:rPr>
                <w:rFonts w:ascii="仿宋" w:eastAsia="仿宋" w:hAnsi="仿宋" w:hint="eastAsia"/>
                <w:bCs/>
                <w:sz w:val="24"/>
              </w:rPr>
              <w:t>毕业时间</w:t>
            </w:r>
          </w:p>
        </w:tc>
        <w:tc>
          <w:tcPr>
            <w:tcW w:w="1582" w:type="dxa"/>
            <w:shd w:val="clear" w:color="auto" w:fill="FFFFFF" w:themeFill="background1"/>
            <w:vAlign w:val="center"/>
          </w:tcPr>
          <w:p w14:paraId="1D217200"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271F3262" w14:textId="77777777" w:rsidR="008C11F8" w:rsidRDefault="008C11F8">
            <w:pPr>
              <w:rPr>
                <w:rFonts w:ascii="仿宋" w:eastAsia="仿宋" w:hAnsi="仿宋"/>
                <w:bCs/>
                <w:sz w:val="24"/>
              </w:rPr>
            </w:pPr>
          </w:p>
        </w:tc>
      </w:tr>
      <w:tr w:rsidR="008C11F8" w14:paraId="592EC1D8" w14:textId="77777777">
        <w:trPr>
          <w:cantSplit/>
          <w:trHeight w:val="422"/>
        </w:trPr>
        <w:tc>
          <w:tcPr>
            <w:tcW w:w="1954" w:type="dxa"/>
            <w:shd w:val="clear" w:color="auto" w:fill="FFFFFF" w:themeFill="background1"/>
            <w:vAlign w:val="center"/>
          </w:tcPr>
          <w:p w14:paraId="14C92B29" w14:textId="77777777" w:rsidR="008C11F8" w:rsidRDefault="00000000">
            <w:pPr>
              <w:rPr>
                <w:rFonts w:ascii="仿宋" w:eastAsia="仿宋" w:hAnsi="仿宋"/>
                <w:bCs/>
                <w:sz w:val="24"/>
              </w:rPr>
            </w:pPr>
            <w:r>
              <w:rPr>
                <w:rFonts w:ascii="仿宋" w:eastAsia="仿宋" w:hAnsi="仿宋" w:hint="eastAsia"/>
                <w:bCs/>
                <w:sz w:val="24"/>
              </w:rPr>
              <w:t>所学专业</w:t>
            </w:r>
          </w:p>
        </w:tc>
        <w:tc>
          <w:tcPr>
            <w:tcW w:w="1582" w:type="dxa"/>
            <w:shd w:val="clear" w:color="auto" w:fill="FFFFFF" w:themeFill="background1"/>
            <w:vAlign w:val="center"/>
          </w:tcPr>
          <w:p w14:paraId="0489878F"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2B222D40" w14:textId="77777777" w:rsidR="008C11F8" w:rsidRDefault="008C11F8">
            <w:pPr>
              <w:rPr>
                <w:rFonts w:ascii="仿宋" w:eastAsia="仿宋" w:hAnsi="仿宋"/>
                <w:bCs/>
                <w:sz w:val="24"/>
              </w:rPr>
            </w:pPr>
          </w:p>
        </w:tc>
      </w:tr>
      <w:tr w:rsidR="008C11F8" w14:paraId="601CE1C1" w14:textId="77777777">
        <w:trPr>
          <w:cantSplit/>
          <w:trHeight w:val="416"/>
        </w:trPr>
        <w:tc>
          <w:tcPr>
            <w:tcW w:w="1954" w:type="dxa"/>
            <w:shd w:val="clear" w:color="auto" w:fill="FFFFFF" w:themeFill="background1"/>
            <w:vAlign w:val="center"/>
          </w:tcPr>
          <w:p w14:paraId="71CF7440" w14:textId="77777777" w:rsidR="008C11F8" w:rsidRDefault="00000000">
            <w:pPr>
              <w:rPr>
                <w:rFonts w:ascii="仿宋" w:eastAsia="仿宋" w:hAnsi="仿宋"/>
                <w:bCs/>
                <w:sz w:val="24"/>
              </w:rPr>
            </w:pPr>
            <w:r>
              <w:rPr>
                <w:rFonts w:ascii="仿宋" w:eastAsia="仿宋" w:hAnsi="仿宋" w:hint="eastAsia"/>
                <w:bCs/>
                <w:sz w:val="24"/>
              </w:rPr>
              <w:t>学历</w:t>
            </w:r>
          </w:p>
        </w:tc>
        <w:tc>
          <w:tcPr>
            <w:tcW w:w="1582" w:type="dxa"/>
            <w:shd w:val="clear" w:color="auto" w:fill="FFFFFF" w:themeFill="background1"/>
            <w:vAlign w:val="center"/>
          </w:tcPr>
          <w:p w14:paraId="3EABB3F6"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5C23AFD2" w14:textId="77777777" w:rsidR="008C11F8" w:rsidRDefault="008C11F8">
            <w:pPr>
              <w:rPr>
                <w:rFonts w:ascii="仿宋" w:eastAsia="仿宋" w:hAnsi="仿宋"/>
                <w:bCs/>
                <w:sz w:val="24"/>
              </w:rPr>
            </w:pPr>
          </w:p>
        </w:tc>
      </w:tr>
      <w:tr w:rsidR="008C11F8" w14:paraId="5A75CA08" w14:textId="77777777">
        <w:trPr>
          <w:cantSplit/>
          <w:trHeight w:val="356"/>
        </w:trPr>
        <w:tc>
          <w:tcPr>
            <w:tcW w:w="1954" w:type="dxa"/>
            <w:shd w:val="clear" w:color="auto" w:fill="FFFFFF" w:themeFill="background1"/>
            <w:vAlign w:val="center"/>
          </w:tcPr>
          <w:p w14:paraId="4F0D9A7B" w14:textId="77777777" w:rsidR="008C11F8" w:rsidRDefault="00000000">
            <w:pPr>
              <w:rPr>
                <w:rFonts w:ascii="仿宋" w:eastAsia="仿宋" w:hAnsi="仿宋"/>
                <w:bCs/>
                <w:sz w:val="24"/>
              </w:rPr>
            </w:pPr>
            <w:r>
              <w:rPr>
                <w:rFonts w:ascii="仿宋" w:eastAsia="仿宋" w:hAnsi="仿宋" w:hint="eastAsia"/>
                <w:bCs/>
                <w:sz w:val="24"/>
              </w:rPr>
              <w:t>资质证书编号</w:t>
            </w:r>
          </w:p>
        </w:tc>
        <w:tc>
          <w:tcPr>
            <w:tcW w:w="1582" w:type="dxa"/>
            <w:shd w:val="clear" w:color="auto" w:fill="FFFFFF" w:themeFill="background1"/>
            <w:vAlign w:val="center"/>
          </w:tcPr>
          <w:p w14:paraId="57EC33B4"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1B88641F" w14:textId="77777777" w:rsidR="008C11F8" w:rsidRDefault="008C11F8">
            <w:pPr>
              <w:rPr>
                <w:rFonts w:ascii="仿宋" w:eastAsia="仿宋" w:hAnsi="仿宋"/>
                <w:bCs/>
                <w:sz w:val="24"/>
              </w:rPr>
            </w:pPr>
          </w:p>
        </w:tc>
      </w:tr>
      <w:tr w:rsidR="008C11F8" w14:paraId="20AF5147" w14:textId="77777777">
        <w:trPr>
          <w:cantSplit/>
          <w:trHeight w:val="177"/>
        </w:trPr>
        <w:tc>
          <w:tcPr>
            <w:tcW w:w="1954" w:type="dxa"/>
            <w:shd w:val="clear" w:color="auto" w:fill="FFFFFF" w:themeFill="background1"/>
            <w:vAlign w:val="center"/>
          </w:tcPr>
          <w:p w14:paraId="73D48DC3" w14:textId="77777777" w:rsidR="008C11F8" w:rsidRDefault="00000000">
            <w:pPr>
              <w:rPr>
                <w:rFonts w:ascii="仿宋" w:eastAsia="仿宋" w:hAnsi="仿宋"/>
                <w:bCs/>
                <w:sz w:val="24"/>
              </w:rPr>
            </w:pPr>
            <w:r>
              <w:rPr>
                <w:rFonts w:ascii="仿宋" w:eastAsia="仿宋" w:hAnsi="仿宋" w:hint="eastAsia"/>
                <w:bCs/>
                <w:sz w:val="24"/>
              </w:rPr>
              <w:t>其他资质情况</w:t>
            </w:r>
          </w:p>
        </w:tc>
        <w:tc>
          <w:tcPr>
            <w:tcW w:w="1582" w:type="dxa"/>
            <w:shd w:val="clear" w:color="auto" w:fill="FFFFFF" w:themeFill="background1"/>
            <w:vAlign w:val="center"/>
          </w:tcPr>
          <w:p w14:paraId="3C4F7185" w14:textId="77777777" w:rsidR="008C11F8" w:rsidRDefault="008C11F8">
            <w:pPr>
              <w:rPr>
                <w:rFonts w:ascii="仿宋" w:eastAsia="仿宋" w:hAnsi="仿宋"/>
                <w:bCs/>
                <w:sz w:val="24"/>
              </w:rPr>
            </w:pPr>
          </w:p>
        </w:tc>
        <w:tc>
          <w:tcPr>
            <w:tcW w:w="4820" w:type="dxa"/>
            <w:vMerge/>
            <w:shd w:val="clear" w:color="auto" w:fill="FFFFFF" w:themeFill="background1"/>
            <w:vAlign w:val="center"/>
          </w:tcPr>
          <w:p w14:paraId="4EC2C293" w14:textId="77777777" w:rsidR="008C11F8" w:rsidRDefault="008C11F8">
            <w:pPr>
              <w:rPr>
                <w:rFonts w:ascii="仿宋" w:eastAsia="仿宋" w:hAnsi="仿宋"/>
                <w:bCs/>
                <w:sz w:val="24"/>
              </w:rPr>
            </w:pPr>
          </w:p>
        </w:tc>
      </w:tr>
      <w:tr w:rsidR="008C11F8" w14:paraId="4263E5DA" w14:textId="77777777">
        <w:trPr>
          <w:cantSplit/>
          <w:trHeight w:val="169"/>
        </w:trPr>
        <w:tc>
          <w:tcPr>
            <w:tcW w:w="1954" w:type="dxa"/>
            <w:shd w:val="clear" w:color="auto" w:fill="FFFFFF" w:themeFill="background1"/>
            <w:vAlign w:val="center"/>
          </w:tcPr>
          <w:p w14:paraId="00CDDC66" w14:textId="77777777" w:rsidR="008C11F8" w:rsidRDefault="00000000">
            <w:pPr>
              <w:rPr>
                <w:rFonts w:ascii="仿宋" w:eastAsia="仿宋" w:hAnsi="仿宋"/>
                <w:bCs/>
                <w:sz w:val="24"/>
              </w:rPr>
            </w:pPr>
            <w:r>
              <w:rPr>
                <w:rFonts w:ascii="仿宋" w:eastAsia="仿宋" w:hAnsi="仿宋" w:hint="eastAsia"/>
                <w:bCs/>
                <w:sz w:val="24"/>
              </w:rPr>
              <w:t>联系电话</w:t>
            </w:r>
          </w:p>
        </w:tc>
        <w:tc>
          <w:tcPr>
            <w:tcW w:w="1582" w:type="dxa"/>
            <w:shd w:val="clear" w:color="auto" w:fill="FFFFFF" w:themeFill="background1"/>
            <w:vAlign w:val="center"/>
          </w:tcPr>
          <w:p w14:paraId="748CF318" w14:textId="77777777" w:rsidR="008C11F8" w:rsidRDefault="008C11F8">
            <w:pPr>
              <w:rPr>
                <w:rFonts w:ascii="仿宋" w:eastAsia="仿宋" w:hAnsi="仿宋"/>
                <w:bCs/>
                <w:color w:val="FFFFFF" w:themeColor="background1"/>
                <w:sz w:val="24"/>
              </w:rPr>
            </w:pPr>
          </w:p>
        </w:tc>
        <w:tc>
          <w:tcPr>
            <w:tcW w:w="4820" w:type="dxa"/>
            <w:vMerge/>
            <w:shd w:val="clear" w:color="auto" w:fill="FFFFFF" w:themeFill="background1"/>
            <w:vAlign w:val="center"/>
          </w:tcPr>
          <w:p w14:paraId="5E56C8D8" w14:textId="77777777" w:rsidR="008C11F8" w:rsidRDefault="008C11F8">
            <w:pPr>
              <w:rPr>
                <w:rFonts w:ascii="仿宋" w:eastAsia="仿宋" w:hAnsi="仿宋"/>
                <w:bCs/>
                <w:sz w:val="24"/>
              </w:rPr>
            </w:pPr>
          </w:p>
        </w:tc>
      </w:tr>
    </w:tbl>
    <w:p w14:paraId="0D75BECE" w14:textId="77777777" w:rsidR="008C11F8" w:rsidRDefault="00000000">
      <w:pPr>
        <w:rPr>
          <w:rFonts w:ascii="仿宋" w:eastAsia="仿宋" w:hAnsi="仿宋"/>
          <w:b/>
          <w:bCs/>
          <w:sz w:val="24"/>
        </w:rPr>
      </w:pPr>
      <w:r>
        <w:rPr>
          <w:rFonts w:ascii="仿宋" w:eastAsia="仿宋" w:hAnsi="仿宋" w:hint="eastAsia"/>
          <w:b/>
          <w:bCs/>
          <w:sz w:val="24"/>
        </w:rPr>
        <w:t>注：须随表提交相应的证书复印件并注明所在响应文件页码。</w:t>
      </w:r>
    </w:p>
    <w:p w14:paraId="792599CF" w14:textId="77777777" w:rsidR="008C11F8" w:rsidRDefault="008C11F8">
      <w:pPr>
        <w:rPr>
          <w:rFonts w:ascii="仿宋" w:eastAsia="仿宋" w:hAnsi="仿宋"/>
          <w:b/>
          <w:bCs/>
          <w:sz w:val="24"/>
        </w:rPr>
      </w:pPr>
    </w:p>
    <w:p w14:paraId="328A8426" w14:textId="77777777" w:rsidR="008C11F8" w:rsidRDefault="00000000">
      <w:pPr>
        <w:rPr>
          <w:rFonts w:ascii="仿宋" w:eastAsia="仿宋" w:hAnsi="仿宋"/>
          <w:b/>
          <w:bCs/>
          <w:sz w:val="24"/>
        </w:rPr>
      </w:pPr>
      <w:r>
        <w:rPr>
          <w:rFonts w:ascii="仿宋" w:eastAsia="仿宋" w:hAnsi="仿宋" w:hint="eastAsia"/>
          <w:b/>
          <w:bCs/>
          <w:sz w:val="24"/>
        </w:rPr>
        <w:t>附表B:本项目的项目小组人员情况表（按此格式自制）</w:t>
      </w:r>
    </w:p>
    <w:tbl>
      <w:tblPr>
        <w:tblW w:w="0" w:type="auto"/>
        <w:tblInd w:w="108" w:type="dxa"/>
        <w:tblLook w:val="04A0" w:firstRow="1" w:lastRow="0" w:firstColumn="1" w:lastColumn="0" w:noHBand="0" w:noVBand="1"/>
      </w:tblPr>
      <w:tblGrid>
        <w:gridCol w:w="457"/>
        <w:gridCol w:w="719"/>
        <w:gridCol w:w="456"/>
        <w:gridCol w:w="559"/>
        <w:gridCol w:w="917"/>
        <w:gridCol w:w="953"/>
        <w:gridCol w:w="953"/>
        <w:gridCol w:w="1096"/>
        <w:gridCol w:w="809"/>
        <w:gridCol w:w="1263"/>
      </w:tblGrid>
      <w:tr w:rsidR="008C11F8" w14:paraId="64497405" w14:textId="77777777">
        <w:tc>
          <w:tcPr>
            <w:tcW w:w="420" w:type="dxa"/>
            <w:tcBorders>
              <w:top w:val="single" w:sz="6" w:space="0" w:color="000000"/>
              <w:left w:val="single" w:sz="6" w:space="0" w:color="000000"/>
              <w:bottom w:val="single" w:sz="6" w:space="0" w:color="000000"/>
              <w:right w:val="single" w:sz="6" w:space="0" w:color="000000"/>
            </w:tcBorders>
            <w:vAlign w:val="center"/>
          </w:tcPr>
          <w:p w14:paraId="06FC79A7" w14:textId="77777777" w:rsidR="008C11F8" w:rsidRDefault="00000000">
            <w:pPr>
              <w:rPr>
                <w:rFonts w:ascii="仿宋" w:eastAsia="仿宋" w:hAnsi="仿宋"/>
                <w:bCs/>
                <w:sz w:val="24"/>
              </w:rPr>
            </w:pPr>
            <w:r>
              <w:rPr>
                <w:rFonts w:ascii="仿宋" w:eastAsia="仿宋" w:hAnsi="仿宋" w:hint="eastAsia"/>
                <w:bCs/>
                <w:sz w:val="24"/>
              </w:rPr>
              <w:t>序号</w:t>
            </w:r>
          </w:p>
        </w:tc>
        <w:tc>
          <w:tcPr>
            <w:tcW w:w="787" w:type="dxa"/>
            <w:tcBorders>
              <w:top w:val="single" w:sz="6" w:space="0" w:color="000000"/>
              <w:left w:val="single" w:sz="6" w:space="0" w:color="000000"/>
              <w:bottom w:val="single" w:sz="6" w:space="0" w:color="000000"/>
              <w:right w:val="single" w:sz="6" w:space="0" w:color="000000"/>
            </w:tcBorders>
            <w:vAlign w:val="center"/>
          </w:tcPr>
          <w:p w14:paraId="1ED3B8F6" w14:textId="77777777" w:rsidR="008C11F8" w:rsidRDefault="00000000">
            <w:pPr>
              <w:rPr>
                <w:rFonts w:ascii="仿宋" w:eastAsia="仿宋" w:hAnsi="仿宋"/>
                <w:bCs/>
                <w:sz w:val="24"/>
              </w:rPr>
            </w:pPr>
            <w:r>
              <w:rPr>
                <w:rFonts w:ascii="仿宋" w:eastAsia="仿宋" w:hAnsi="仿宋" w:hint="eastAsia"/>
                <w:bCs/>
                <w:sz w:val="24"/>
              </w:rPr>
              <w:t>姓名</w:t>
            </w:r>
          </w:p>
        </w:tc>
        <w:tc>
          <w:tcPr>
            <w:tcW w:w="412" w:type="dxa"/>
            <w:tcBorders>
              <w:top w:val="single" w:sz="6" w:space="0" w:color="000000"/>
              <w:left w:val="single" w:sz="6" w:space="0" w:color="000000"/>
              <w:bottom w:val="single" w:sz="6" w:space="0" w:color="000000"/>
              <w:right w:val="single" w:sz="6" w:space="0" w:color="000000"/>
            </w:tcBorders>
            <w:vAlign w:val="center"/>
          </w:tcPr>
          <w:p w14:paraId="3B6B7F2C" w14:textId="77777777" w:rsidR="008C11F8" w:rsidRDefault="00000000">
            <w:pPr>
              <w:rPr>
                <w:rFonts w:ascii="仿宋" w:eastAsia="仿宋" w:hAnsi="仿宋"/>
                <w:bCs/>
                <w:sz w:val="24"/>
              </w:rPr>
            </w:pPr>
            <w:r>
              <w:rPr>
                <w:rFonts w:ascii="仿宋" w:eastAsia="仿宋" w:hAnsi="仿宋" w:hint="eastAsia"/>
                <w:bCs/>
                <w:sz w:val="24"/>
              </w:rPr>
              <w:t>性别</w:t>
            </w:r>
          </w:p>
        </w:tc>
        <w:tc>
          <w:tcPr>
            <w:tcW w:w="586" w:type="dxa"/>
            <w:tcBorders>
              <w:top w:val="single" w:sz="6" w:space="0" w:color="000000"/>
              <w:left w:val="single" w:sz="6" w:space="0" w:color="000000"/>
              <w:bottom w:val="single" w:sz="6" w:space="0" w:color="000000"/>
              <w:right w:val="single" w:sz="6" w:space="0" w:color="000000"/>
            </w:tcBorders>
            <w:vAlign w:val="center"/>
          </w:tcPr>
          <w:p w14:paraId="25FA919A" w14:textId="77777777" w:rsidR="008C11F8" w:rsidRDefault="00000000">
            <w:pPr>
              <w:rPr>
                <w:rFonts w:ascii="仿宋" w:eastAsia="仿宋" w:hAnsi="仿宋"/>
                <w:bCs/>
                <w:sz w:val="24"/>
              </w:rPr>
            </w:pPr>
            <w:r>
              <w:rPr>
                <w:rFonts w:ascii="仿宋" w:eastAsia="仿宋" w:hAnsi="仿宋" w:hint="eastAsia"/>
                <w:bCs/>
                <w:sz w:val="24"/>
              </w:rPr>
              <w:t>年龄</w:t>
            </w:r>
          </w:p>
        </w:tc>
        <w:tc>
          <w:tcPr>
            <w:tcW w:w="1035" w:type="dxa"/>
            <w:tcBorders>
              <w:top w:val="single" w:sz="6" w:space="0" w:color="000000"/>
              <w:left w:val="single" w:sz="6" w:space="0" w:color="000000"/>
              <w:bottom w:val="single" w:sz="6" w:space="0" w:color="000000"/>
              <w:right w:val="single" w:sz="6" w:space="0" w:color="000000"/>
            </w:tcBorders>
            <w:vAlign w:val="center"/>
          </w:tcPr>
          <w:p w14:paraId="18B099E3" w14:textId="77777777" w:rsidR="008C11F8" w:rsidRDefault="00000000">
            <w:pPr>
              <w:rPr>
                <w:rFonts w:ascii="仿宋" w:eastAsia="仿宋" w:hAnsi="仿宋"/>
                <w:bCs/>
                <w:sz w:val="24"/>
              </w:rPr>
            </w:pPr>
            <w:r>
              <w:rPr>
                <w:rFonts w:ascii="仿宋" w:eastAsia="仿宋" w:hAnsi="仿宋" w:hint="eastAsia"/>
                <w:bCs/>
                <w:sz w:val="24"/>
              </w:rPr>
              <w:t>学历</w:t>
            </w:r>
          </w:p>
        </w:tc>
        <w:tc>
          <w:tcPr>
            <w:tcW w:w="1080" w:type="dxa"/>
            <w:tcBorders>
              <w:top w:val="single" w:sz="6" w:space="0" w:color="000000"/>
              <w:left w:val="single" w:sz="6" w:space="0" w:color="000000"/>
              <w:bottom w:val="single" w:sz="6" w:space="0" w:color="000000"/>
              <w:right w:val="single" w:sz="6" w:space="0" w:color="000000"/>
            </w:tcBorders>
            <w:vAlign w:val="center"/>
          </w:tcPr>
          <w:p w14:paraId="4A0C643E" w14:textId="77777777" w:rsidR="008C11F8" w:rsidRDefault="00000000">
            <w:pPr>
              <w:rPr>
                <w:rFonts w:ascii="仿宋" w:eastAsia="仿宋" w:hAnsi="仿宋"/>
                <w:bCs/>
                <w:sz w:val="24"/>
              </w:rPr>
            </w:pPr>
            <w:r>
              <w:rPr>
                <w:rFonts w:ascii="仿宋" w:eastAsia="仿宋" w:hAnsi="仿宋" w:hint="eastAsia"/>
                <w:bCs/>
                <w:sz w:val="24"/>
              </w:rPr>
              <w:t>专业</w:t>
            </w:r>
          </w:p>
        </w:tc>
        <w:tc>
          <w:tcPr>
            <w:tcW w:w="1080" w:type="dxa"/>
            <w:tcBorders>
              <w:top w:val="single" w:sz="6" w:space="0" w:color="000000"/>
              <w:left w:val="single" w:sz="6" w:space="0" w:color="000000"/>
              <w:bottom w:val="single" w:sz="6" w:space="0" w:color="000000"/>
              <w:right w:val="single" w:sz="6" w:space="0" w:color="000000"/>
            </w:tcBorders>
            <w:vAlign w:val="center"/>
          </w:tcPr>
          <w:p w14:paraId="586E8300" w14:textId="77777777" w:rsidR="008C11F8" w:rsidRDefault="00000000">
            <w:pPr>
              <w:rPr>
                <w:rFonts w:ascii="仿宋" w:eastAsia="仿宋" w:hAnsi="仿宋"/>
                <w:bCs/>
                <w:sz w:val="24"/>
              </w:rPr>
            </w:pPr>
            <w:r>
              <w:rPr>
                <w:rFonts w:ascii="仿宋" w:eastAsia="仿宋" w:hAnsi="仿宋" w:hint="eastAsia"/>
                <w:bCs/>
                <w:sz w:val="24"/>
              </w:rPr>
              <w:t>职称</w:t>
            </w:r>
          </w:p>
        </w:tc>
        <w:tc>
          <w:tcPr>
            <w:tcW w:w="1260" w:type="dxa"/>
            <w:tcBorders>
              <w:top w:val="single" w:sz="6" w:space="0" w:color="000000"/>
              <w:left w:val="single" w:sz="6" w:space="0" w:color="000000"/>
              <w:bottom w:val="single" w:sz="6" w:space="0" w:color="000000"/>
              <w:right w:val="single" w:sz="6" w:space="0" w:color="000000"/>
            </w:tcBorders>
            <w:vAlign w:val="center"/>
          </w:tcPr>
          <w:p w14:paraId="22A48718" w14:textId="77777777" w:rsidR="008C11F8" w:rsidRDefault="00000000">
            <w:pPr>
              <w:rPr>
                <w:rFonts w:ascii="仿宋" w:eastAsia="仿宋" w:hAnsi="仿宋"/>
                <w:bCs/>
                <w:sz w:val="24"/>
              </w:rPr>
            </w:pPr>
            <w:r>
              <w:rPr>
                <w:rFonts w:ascii="仿宋" w:eastAsia="仿宋" w:hAnsi="仿宋" w:hint="eastAsia"/>
                <w:bCs/>
                <w:sz w:val="24"/>
              </w:rPr>
              <w:t>本项目中的职责</w:t>
            </w:r>
          </w:p>
        </w:tc>
        <w:tc>
          <w:tcPr>
            <w:tcW w:w="900" w:type="dxa"/>
            <w:tcBorders>
              <w:top w:val="single" w:sz="6" w:space="0" w:color="000000"/>
              <w:left w:val="single" w:sz="6" w:space="0" w:color="000000"/>
              <w:bottom w:val="single" w:sz="6" w:space="0" w:color="000000"/>
              <w:right w:val="single" w:sz="6" w:space="0" w:color="000000"/>
            </w:tcBorders>
            <w:vAlign w:val="center"/>
          </w:tcPr>
          <w:p w14:paraId="1CDF735F" w14:textId="77777777" w:rsidR="008C11F8" w:rsidRDefault="00000000">
            <w:pPr>
              <w:rPr>
                <w:rFonts w:ascii="仿宋" w:eastAsia="仿宋" w:hAnsi="仿宋"/>
                <w:bCs/>
                <w:sz w:val="24"/>
              </w:rPr>
            </w:pPr>
            <w:r>
              <w:rPr>
                <w:rFonts w:ascii="仿宋" w:eastAsia="仿宋" w:hAnsi="仿宋" w:hint="eastAsia"/>
                <w:bCs/>
                <w:sz w:val="24"/>
              </w:rPr>
              <w:t>项目经历</w:t>
            </w:r>
          </w:p>
        </w:tc>
        <w:tc>
          <w:tcPr>
            <w:tcW w:w="1470" w:type="dxa"/>
            <w:tcBorders>
              <w:top w:val="single" w:sz="6" w:space="0" w:color="000000"/>
              <w:left w:val="single" w:sz="6" w:space="0" w:color="000000"/>
              <w:bottom w:val="single" w:sz="6" w:space="0" w:color="000000"/>
              <w:right w:val="single" w:sz="6" w:space="0" w:color="000000"/>
            </w:tcBorders>
            <w:vAlign w:val="center"/>
          </w:tcPr>
          <w:p w14:paraId="4359BA36" w14:textId="77777777" w:rsidR="008C11F8" w:rsidRDefault="00000000">
            <w:pPr>
              <w:rPr>
                <w:rFonts w:ascii="仿宋" w:eastAsia="仿宋" w:hAnsi="仿宋"/>
                <w:bCs/>
                <w:sz w:val="24"/>
              </w:rPr>
            </w:pPr>
            <w:r>
              <w:rPr>
                <w:rFonts w:ascii="仿宋" w:eastAsia="仿宋" w:hAnsi="仿宋" w:hint="eastAsia"/>
                <w:bCs/>
                <w:sz w:val="24"/>
              </w:rPr>
              <w:t>参与本项目的到位情况</w:t>
            </w:r>
          </w:p>
        </w:tc>
      </w:tr>
      <w:tr w:rsidR="008C11F8" w14:paraId="0FC1AD26" w14:textId="77777777">
        <w:trPr>
          <w:trHeight w:val="479"/>
        </w:trPr>
        <w:tc>
          <w:tcPr>
            <w:tcW w:w="420" w:type="dxa"/>
            <w:tcBorders>
              <w:top w:val="single" w:sz="6" w:space="0" w:color="000000"/>
              <w:left w:val="single" w:sz="6" w:space="0" w:color="000000"/>
              <w:bottom w:val="single" w:sz="6" w:space="0" w:color="000000"/>
              <w:right w:val="single" w:sz="6" w:space="0" w:color="000000"/>
            </w:tcBorders>
          </w:tcPr>
          <w:p w14:paraId="70F4CBD0" w14:textId="77777777" w:rsidR="008C11F8" w:rsidRDefault="008C11F8">
            <w:pPr>
              <w:rPr>
                <w:rFonts w:ascii="仿宋" w:eastAsia="仿宋" w:hAnsi="仿宋"/>
                <w:bCs/>
                <w:sz w:val="24"/>
              </w:rPr>
            </w:pPr>
          </w:p>
        </w:tc>
        <w:tc>
          <w:tcPr>
            <w:tcW w:w="787" w:type="dxa"/>
            <w:tcBorders>
              <w:top w:val="single" w:sz="6" w:space="0" w:color="000000"/>
              <w:left w:val="single" w:sz="6" w:space="0" w:color="000000"/>
              <w:bottom w:val="single" w:sz="6" w:space="0" w:color="000000"/>
              <w:right w:val="single" w:sz="6" w:space="0" w:color="000000"/>
            </w:tcBorders>
          </w:tcPr>
          <w:p w14:paraId="7A3BEF42" w14:textId="77777777" w:rsidR="008C11F8" w:rsidRDefault="008C11F8">
            <w:pPr>
              <w:rPr>
                <w:rFonts w:ascii="仿宋" w:eastAsia="仿宋" w:hAnsi="仿宋"/>
                <w:bCs/>
                <w:sz w:val="24"/>
              </w:rPr>
            </w:pPr>
          </w:p>
        </w:tc>
        <w:tc>
          <w:tcPr>
            <w:tcW w:w="412" w:type="dxa"/>
            <w:tcBorders>
              <w:top w:val="single" w:sz="6" w:space="0" w:color="000000"/>
              <w:left w:val="single" w:sz="6" w:space="0" w:color="000000"/>
              <w:bottom w:val="single" w:sz="6" w:space="0" w:color="000000"/>
              <w:right w:val="single" w:sz="6" w:space="0" w:color="000000"/>
            </w:tcBorders>
          </w:tcPr>
          <w:p w14:paraId="6856AB30" w14:textId="77777777" w:rsidR="008C11F8" w:rsidRDefault="008C11F8">
            <w:pPr>
              <w:rPr>
                <w:rFonts w:ascii="仿宋" w:eastAsia="仿宋" w:hAnsi="仿宋"/>
                <w:bCs/>
                <w:sz w:val="24"/>
              </w:rPr>
            </w:pPr>
          </w:p>
        </w:tc>
        <w:tc>
          <w:tcPr>
            <w:tcW w:w="586" w:type="dxa"/>
            <w:tcBorders>
              <w:top w:val="single" w:sz="6" w:space="0" w:color="000000"/>
              <w:left w:val="single" w:sz="6" w:space="0" w:color="000000"/>
              <w:bottom w:val="single" w:sz="6" w:space="0" w:color="000000"/>
              <w:right w:val="single" w:sz="6" w:space="0" w:color="000000"/>
            </w:tcBorders>
          </w:tcPr>
          <w:p w14:paraId="5FF24626" w14:textId="77777777" w:rsidR="008C11F8" w:rsidRDefault="008C11F8">
            <w:pPr>
              <w:rPr>
                <w:rFonts w:ascii="仿宋" w:eastAsia="仿宋" w:hAnsi="仿宋"/>
                <w:bCs/>
                <w:sz w:val="24"/>
              </w:rPr>
            </w:pPr>
          </w:p>
        </w:tc>
        <w:tc>
          <w:tcPr>
            <w:tcW w:w="1035" w:type="dxa"/>
            <w:tcBorders>
              <w:top w:val="single" w:sz="6" w:space="0" w:color="000000"/>
              <w:left w:val="single" w:sz="6" w:space="0" w:color="000000"/>
              <w:bottom w:val="single" w:sz="6" w:space="0" w:color="000000"/>
              <w:right w:val="single" w:sz="6" w:space="0" w:color="000000"/>
            </w:tcBorders>
          </w:tcPr>
          <w:p w14:paraId="6C7A075A" w14:textId="77777777" w:rsidR="008C11F8" w:rsidRDefault="008C11F8">
            <w:pPr>
              <w:rPr>
                <w:rFonts w:ascii="仿宋" w:eastAsia="仿宋" w:hAnsi="仿宋"/>
                <w:bCs/>
                <w:sz w:val="24"/>
              </w:rPr>
            </w:pPr>
          </w:p>
        </w:tc>
        <w:tc>
          <w:tcPr>
            <w:tcW w:w="1080" w:type="dxa"/>
            <w:tcBorders>
              <w:top w:val="single" w:sz="6" w:space="0" w:color="000000"/>
              <w:left w:val="single" w:sz="6" w:space="0" w:color="000000"/>
              <w:bottom w:val="single" w:sz="6" w:space="0" w:color="000000"/>
              <w:right w:val="single" w:sz="6" w:space="0" w:color="000000"/>
            </w:tcBorders>
          </w:tcPr>
          <w:p w14:paraId="207908F3" w14:textId="77777777" w:rsidR="008C11F8" w:rsidRDefault="008C11F8">
            <w:pPr>
              <w:rPr>
                <w:rFonts w:ascii="仿宋" w:eastAsia="仿宋" w:hAnsi="仿宋"/>
                <w:bCs/>
                <w:sz w:val="24"/>
              </w:rPr>
            </w:pPr>
          </w:p>
        </w:tc>
        <w:tc>
          <w:tcPr>
            <w:tcW w:w="1080" w:type="dxa"/>
            <w:tcBorders>
              <w:top w:val="single" w:sz="6" w:space="0" w:color="000000"/>
              <w:left w:val="single" w:sz="6" w:space="0" w:color="000000"/>
              <w:bottom w:val="single" w:sz="6" w:space="0" w:color="000000"/>
              <w:right w:val="single" w:sz="6" w:space="0" w:color="000000"/>
            </w:tcBorders>
          </w:tcPr>
          <w:p w14:paraId="5E59127D" w14:textId="77777777" w:rsidR="008C11F8" w:rsidRDefault="008C11F8">
            <w:pPr>
              <w:rPr>
                <w:rFonts w:ascii="仿宋" w:eastAsia="仿宋" w:hAnsi="仿宋"/>
                <w:bCs/>
                <w:sz w:val="24"/>
              </w:rPr>
            </w:pPr>
          </w:p>
        </w:tc>
        <w:tc>
          <w:tcPr>
            <w:tcW w:w="1260" w:type="dxa"/>
            <w:tcBorders>
              <w:top w:val="single" w:sz="6" w:space="0" w:color="000000"/>
              <w:left w:val="single" w:sz="6" w:space="0" w:color="000000"/>
              <w:bottom w:val="single" w:sz="6" w:space="0" w:color="000000"/>
              <w:right w:val="single" w:sz="6" w:space="0" w:color="000000"/>
            </w:tcBorders>
          </w:tcPr>
          <w:p w14:paraId="1A2738CD" w14:textId="77777777" w:rsidR="008C11F8" w:rsidRDefault="008C11F8">
            <w:pPr>
              <w:rPr>
                <w:rFonts w:ascii="仿宋" w:eastAsia="仿宋" w:hAnsi="仿宋"/>
                <w:bCs/>
                <w:sz w:val="24"/>
              </w:rPr>
            </w:pPr>
          </w:p>
        </w:tc>
        <w:tc>
          <w:tcPr>
            <w:tcW w:w="900" w:type="dxa"/>
            <w:tcBorders>
              <w:top w:val="single" w:sz="6" w:space="0" w:color="000000"/>
              <w:left w:val="single" w:sz="6" w:space="0" w:color="000000"/>
              <w:bottom w:val="single" w:sz="6" w:space="0" w:color="000000"/>
              <w:right w:val="single" w:sz="6" w:space="0" w:color="000000"/>
            </w:tcBorders>
          </w:tcPr>
          <w:p w14:paraId="6DBADFD2" w14:textId="77777777" w:rsidR="008C11F8" w:rsidRDefault="008C11F8">
            <w:pPr>
              <w:rPr>
                <w:rFonts w:ascii="仿宋" w:eastAsia="仿宋" w:hAnsi="仿宋"/>
                <w:bCs/>
                <w:sz w:val="24"/>
              </w:rPr>
            </w:pPr>
          </w:p>
        </w:tc>
        <w:tc>
          <w:tcPr>
            <w:tcW w:w="1470" w:type="dxa"/>
            <w:tcBorders>
              <w:top w:val="single" w:sz="6" w:space="0" w:color="000000"/>
              <w:left w:val="single" w:sz="6" w:space="0" w:color="000000"/>
              <w:bottom w:val="single" w:sz="6" w:space="0" w:color="000000"/>
              <w:right w:val="single" w:sz="6" w:space="0" w:color="000000"/>
            </w:tcBorders>
          </w:tcPr>
          <w:p w14:paraId="352962D7" w14:textId="77777777" w:rsidR="008C11F8" w:rsidRDefault="008C11F8">
            <w:pPr>
              <w:rPr>
                <w:rFonts w:ascii="仿宋" w:eastAsia="仿宋" w:hAnsi="仿宋"/>
                <w:bCs/>
                <w:sz w:val="24"/>
              </w:rPr>
            </w:pPr>
          </w:p>
        </w:tc>
      </w:tr>
      <w:tr w:rsidR="008C11F8" w14:paraId="6AFEBE9F" w14:textId="77777777">
        <w:trPr>
          <w:trHeight w:val="473"/>
        </w:trPr>
        <w:tc>
          <w:tcPr>
            <w:tcW w:w="420" w:type="dxa"/>
            <w:tcBorders>
              <w:top w:val="single" w:sz="6" w:space="0" w:color="000000"/>
              <w:left w:val="single" w:sz="6" w:space="0" w:color="000000"/>
              <w:bottom w:val="single" w:sz="6" w:space="0" w:color="000000"/>
              <w:right w:val="single" w:sz="6" w:space="0" w:color="000000"/>
            </w:tcBorders>
          </w:tcPr>
          <w:p w14:paraId="141C3285" w14:textId="77777777" w:rsidR="008C11F8" w:rsidRDefault="008C11F8">
            <w:pPr>
              <w:rPr>
                <w:rFonts w:ascii="仿宋" w:eastAsia="仿宋" w:hAnsi="仿宋"/>
                <w:bCs/>
                <w:sz w:val="24"/>
              </w:rPr>
            </w:pPr>
          </w:p>
        </w:tc>
        <w:tc>
          <w:tcPr>
            <w:tcW w:w="787" w:type="dxa"/>
            <w:tcBorders>
              <w:top w:val="single" w:sz="6" w:space="0" w:color="000000"/>
              <w:left w:val="single" w:sz="6" w:space="0" w:color="000000"/>
              <w:bottom w:val="single" w:sz="6" w:space="0" w:color="000000"/>
              <w:right w:val="single" w:sz="6" w:space="0" w:color="000000"/>
            </w:tcBorders>
          </w:tcPr>
          <w:p w14:paraId="18CAD623" w14:textId="77777777" w:rsidR="008C11F8" w:rsidRDefault="008C11F8">
            <w:pPr>
              <w:rPr>
                <w:rFonts w:ascii="仿宋" w:eastAsia="仿宋" w:hAnsi="仿宋"/>
                <w:bCs/>
                <w:sz w:val="24"/>
              </w:rPr>
            </w:pPr>
          </w:p>
        </w:tc>
        <w:tc>
          <w:tcPr>
            <w:tcW w:w="412" w:type="dxa"/>
            <w:tcBorders>
              <w:top w:val="single" w:sz="6" w:space="0" w:color="000000"/>
              <w:left w:val="single" w:sz="6" w:space="0" w:color="000000"/>
              <w:bottom w:val="single" w:sz="6" w:space="0" w:color="000000"/>
              <w:right w:val="single" w:sz="6" w:space="0" w:color="000000"/>
            </w:tcBorders>
          </w:tcPr>
          <w:p w14:paraId="3885AA92" w14:textId="77777777" w:rsidR="008C11F8" w:rsidRDefault="008C11F8">
            <w:pPr>
              <w:rPr>
                <w:rFonts w:ascii="仿宋" w:eastAsia="仿宋" w:hAnsi="仿宋"/>
                <w:bCs/>
                <w:sz w:val="24"/>
              </w:rPr>
            </w:pPr>
          </w:p>
        </w:tc>
        <w:tc>
          <w:tcPr>
            <w:tcW w:w="586" w:type="dxa"/>
            <w:tcBorders>
              <w:top w:val="single" w:sz="6" w:space="0" w:color="000000"/>
              <w:left w:val="single" w:sz="6" w:space="0" w:color="000000"/>
              <w:bottom w:val="single" w:sz="6" w:space="0" w:color="000000"/>
              <w:right w:val="single" w:sz="6" w:space="0" w:color="000000"/>
            </w:tcBorders>
          </w:tcPr>
          <w:p w14:paraId="7AED832B" w14:textId="77777777" w:rsidR="008C11F8" w:rsidRDefault="008C11F8">
            <w:pPr>
              <w:rPr>
                <w:rFonts w:ascii="仿宋" w:eastAsia="仿宋" w:hAnsi="仿宋"/>
                <w:bCs/>
                <w:sz w:val="24"/>
              </w:rPr>
            </w:pPr>
          </w:p>
        </w:tc>
        <w:tc>
          <w:tcPr>
            <w:tcW w:w="1035" w:type="dxa"/>
            <w:tcBorders>
              <w:top w:val="single" w:sz="6" w:space="0" w:color="000000"/>
              <w:left w:val="single" w:sz="6" w:space="0" w:color="000000"/>
              <w:bottom w:val="single" w:sz="6" w:space="0" w:color="000000"/>
              <w:right w:val="single" w:sz="6" w:space="0" w:color="000000"/>
            </w:tcBorders>
          </w:tcPr>
          <w:p w14:paraId="04CE0A8D" w14:textId="77777777" w:rsidR="008C11F8" w:rsidRDefault="008C11F8">
            <w:pPr>
              <w:rPr>
                <w:rFonts w:ascii="仿宋" w:eastAsia="仿宋" w:hAnsi="仿宋"/>
                <w:bCs/>
                <w:sz w:val="24"/>
              </w:rPr>
            </w:pPr>
          </w:p>
        </w:tc>
        <w:tc>
          <w:tcPr>
            <w:tcW w:w="1080" w:type="dxa"/>
            <w:tcBorders>
              <w:top w:val="single" w:sz="6" w:space="0" w:color="000000"/>
              <w:left w:val="single" w:sz="6" w:space="0" w:color="000000"/>
              <w:bottom w:val="single" w:sz="6" w:space="0" w:color="000000"/>
              <w:right w:val="single" w:sz="6" w:space="0" w:color="000000"/>
            </w:tcBorders>
          </w:tcPr>
          <w:p w14:paraId="6F77757F" w14:textId="77777777" w:rsidR="008C11F8" w:rsidRDefault="008C11F8">
            <w:pPr>
              <w:rPr>
                <w:rFonts w:ascii="仿宋" w:eastAsia="仿宋" w:hAnsi="仿宋"/>
                <w:bCs/>
                <w:sz w:val="24"/>
              </w:rPr>
            </w:pPr>
          </w:p>
        </w:tc>
        <w:tc>
          <w:tcPr>
            <w:tcW w:w="1080" w:type="dxa"/>
            <w:tcBorders>
              <w:top w:val="single" w:sz="6" w:space="0" w:color="000000"/>
              <w:left w:val="single" w:sz="6" w:space="0" w:color="000000"/>
              <w:bottom w:val="single" w:sz="6" w:space="0" w:color="000000"/>
              <w:right w:val="single" w:sz="6" w:space="0" w:color="000000"/>
            </w:tcBorders>
          </w:tcPr>
          <w:p w14:paraId="54E384C4" w14:textId="77777777" w:rsidR="008C11F8" w:rsidRDefault="008C11F8">
            <w:pPr>
              <w:rPr>
                <w:rFonts w:ascii="仿宋" w:eastAsia="仿宋" w:hAnsi="仿宋"/>
                <w:bCs/>
                <w:sz w:val="24"/>
              </w:rPr>
            </w:pPr>
          </w:p>
        </w:tc>
        <w:tc>
          <w:tcPr>
            <w:tcW w:w="1260" w:type="dxa"/>
            <w:tcBorders>
              <w:top w:val="single" w:sz="6" w:space="0" w:color="000000"/>
              <w:left w:val="single" w:sz="6" w:space="0" w:color="000000"/>
              <w:bottom w:val="single" w:sz="6" w:space="0" w:color="000000"/>
              <w:right w:val="single" w:sz="6" w:space="0" w:color="000000"/>
            </w:tcBorders>
          </w:tcPr>
          <w:p w14:paraId="37694851" w14:textId="77777777" w:rsidR="008C11F8" w:rsidRDefault="008C11F8">
            <w:pPr>
              <w:rPr>
                <w:rFonts w:ascii="仿宋" w:eastAsia="仿宋" w:hAnsi="仿宋"/>
                <w:bCs/>
                <w:sz w:val="24"/>
              </w:rPr>
            </w:pPr>
          </w:p>
        </w:tc>
        <w:tc>
          <w:tcPr>
            <w:tcW w:w="900" w:type="dxa"/>
            <w:tcBorders>
              <w:top w:val="single" w:sz="6" w:space="0" w:color="000000"/>
              <w:left w:val="single" w:sz="6" w:space="0" w:color="000000"/>
              <w:bottom w:val="single" w:sz="6" w:space="0" w:color="000000"/>
              <w:right w:val="single" w:sz="6" w:space="0" w:color="000000"/>
            </w:tcBorders>
          </w:tcPr>
          <w:p w14:paraId="5D082198" w14:textId="77777777" w:rsidR="008C11F8" w:rsidRDefault="008C11F8">
            <w:pPr>
              <w:rPr>
                <w:rFonts w:ascii="仿宋" w:eastAsia="仿宋" w:hAnsi="仿宋"/>
                <w:bCs/>
                <w:sz w:val="24"/>
              </w:rPr>
            </w:pPr>
          </w:p>
        </w:tc>
        <w:tc>
          <w:tcPr>
            <w:tcW w:w="1470" w:type="dxa"/>
            <w:tcBorders>
              <w:top w:val="single" w:sz="6" w:space="0" w:color="000000"/>
              <w:left w:val="single" w:sz="6" w:space="0" w:color="000000"/>
              <w:bottom w:val="single" w:sz="6" w:space="0" w:color="000000"/>
              <w:right w:val="single" w:sz="6" w:space="0" w:color="000000"/>
            </w:tcBorders>
          </w:tcPr>
          <w:p w14:paraId="1BFD99B7" w14:textId="77777777" w:rsidR="008C11F8" w:rsidRDefault="008C11F8">
            <w:pPr>
              <w:rPr>
                <w:rFonts w:ascii="仿宋" w:eastAsia="仿宋" w:hAnsi="仿宋"/>
                <w:bCs/>
                <w:sz w:val="24"/>
              </w:rPr>
            </w:pPr>
          </w:p>
        </w:tc>
      </w:tr>
    </w:tbl>
    <w:p w14:paraId="49E3BBFE" w14:textId="77777777" w:rsidR="008C11F8" w:rsidRDefault="00000000">
      <w:pPr>
        <w:rPr>
          <w:rFonts w:ascii="仿宋" w:eastAsia="仿宋" w:hAnsi="仿宋"/>
          <w:b/>
          <w:bCs/>
          <w:sz w:val="24"/>
        </w:rPr>
      </w:pPr>
      <w:r>
        <w:rPr>
          <w:rFonts w:ascii="仿宋" w:eastAsia="仿宋" w:hAnsi="仿宋" w:hint="eastAsia"/>
          <w:b/>
          <w:bCs/>
          <w:sz w:val="24"/>
        </w:rPr>
        <w:t>注：投标人可按上述的格式自行编制，须随表提交相应的证书复印件并注明所在投标技术文件页码。</w:t>
      </w:r>
    </w:p>
    <w:p w14:paraId="40AFDE35" w14:textId="77777777" w:rsidR="008C11F8" w:rsidRDefault="008C11F8">
      <w:pPr>
        <w:rPr>
          <w:rFonts w:ascii="仿宋" w:eastAsia="仿宋" w:hAnsi="仿宋"/>
          <w:b/>
          <w:bCs/>
          <w:sz w:val="24"/>
        </w:rPr>
      </w:pPr>
    </w:p>
    <w:p w14:paraId="35EC766A" w14:textId="77777777" w:rsidR="008C11F8" w:rsidRDefault="00000000">
      <w:pPr>
        <w:rPr>
          <w:rFonts w:ascii="仿宋" w:eastAsia="仿宋" w:hAnsi="仿宋"/>
          <w:bCs/>
          <w:sz w:val="24"/>
        </w:rPr>
      </w:pPr>
      <w:r>
        <w:rPr>
          <w:rFonts w:ascii="仿宋" w:eastAsia="仿宋" w:hAnsi="仿宋" w:hint="eastAsia"/>
          <w:bCs/>
          <w:sz w:val="24"/>
        </w:rPr>
        <w:t>投标人名称（公章）：</w:t>
      </w:r>
    </w:p>
    <w:p w14:paraId="4B878E35" w14:textId="77777777" w:rsidR="008C11F8" w:rsidRDefault="008C11F8">
      <w:pPr>
        <w:rPr>
          <w:rFonts w:ascii="仿宋" w:eastAsia="仿宋" w:hAnsi="仿宋"/>
          <w:bCs/>
          <w:sz w:val="24"/>
        </w:rPr>
      </w:pPr>
    </w:p>
    <w:p w14:paraId="2A676EF5" w14:textId="77777777" w:rsidR="008C11F8" w:rsidRDefault="00000000">
      <w:pPr>
        <w:rPr>
          <w:rFonts w:ascii="仿宋" w:eastAsia="仿宋" w:hAnsi="仿宋"/>
          <w:bCs/>
          <w:sz w:val="24"/>
        </w:rPr>
      </w:pPr>
      <w:r>
        <w:rPr>
          <w:rFonts w:ascii="仿宋" w:eastAsia="仿宋" w:hAnsi="仿宋" w:hint="eastAsia"/>
          <w:bCs/>
          <w:sz w:val="24"/>
        </w:rPr>
        <w:t>法定（授权）代表人（签字）：</w:t>
      </w:r>
    </w:p>
    <w:p w14:paraId="5D186F77" w14:textId="77777777" w:rsidR="008C11F8" w:rsidRDefault="008C11F8">
      <w:pPr>
        <w:rPr>
          <w:rFonts w:ascii="仿宋" w:eastAsia="仿宋" w:hAnsi="仿宋"/>
          <w:bCs/>
          <w:sz w:val="24"/>
        </w:rPr>
      </w:pPr>
    </w:p>
    <w:p w14:paraId="0D79067E" w14:textId="77777777" w:rsidR="008C11F8" w:rsidRDefault="00000000">
      <w:pPr>
        <w:rPr>
          <w:rFonts w:ascii="仿宋" w:eastAsia="仿宋" w:hAnsi="仿宋"/>
          <w:bCs/>
          <w:sz w:val="24"/>
        </w:rPr>
      </w:pPr>
      <w:r>
        <w:rPr>
          <w:rFonts w:ascii="仿宋" w:eastAsia="仿宋" w:hAnsi="仿宋" w:hint="eastAsia"/>
          <w:bCs/>
          <w:sz w:val="24"/>
        </w:rPr>
        <w:t>日期：  年  月   日</w:t>
      </w:r>
    </w:p>
    <w:p w14:paraId="76FAD694" w14:textId="77777777" w:rsidR="008C11F8" w:rsidRDefault="008C11F8">
      <w:pPr>
        <w:rPr>
          <w:rFonts w:ascii="仿宋" w:eastAsia="仿宋" w:hAnsi="仿宋"/>
          <w:bCs/>
          <w:sz w:val="24"/>
        </w:rPr>
      </w:pPr>
    </w:p>
    <w:p w14:paraId="1006DE8F" w14:textId="77777777" w:rsidR="008C11F8" w:rsidRDefault="008C11F8">
      <w:pPr>
        <w:rPr>
          <w:rFonts w:ascii="仿宋" w:eastAsia="仿宋" w:hAnsi="仿宋"/>
          <w:bCs/>
          <w:sz w:val="24"/>
        </w:rPr>
      </w:pPr>
    </w:p>
    <w:p w14:paraId="7294D1EA" w14:textId="77777777" w:rsidR="008C11F8" w:rsidRDefault="00000000">
      <w:pPr>
        <w:spacing w:line="360" w:lineRule="auto"/>
        <w:jc w:val="center"/>
        <w:rPr>
          <w:rFonts w:ascii="仿宋" w:eastAsia="仿宋" w:hAnsi="仿宋"/>
          <w:bCs/>
          <w:sz w:val="24"/>
        </w:rPr>
      </w:pPr>
      <w:r>
        <w:rPr>
          <w:rFonts w:ascii="仿宋" w:eastAsia="仿宋" w:hAnsi="仿宋" w:hint="eastAsia"/>
          <w:bCs/>
          <w:sz w:val="24"/>
        </w:rPr>
        <w:br w:type="page"/>
      </w:r>
      <w:r>
        <w:rPr>
          <w:rFonts w:ascii="仿宋" w:eastAsia="仿宋" w:hAnsi="仿宋" w:hint="eastAsia"/>
          <w:b/>
          <w:bCs/>
          <w:sz w:val="32"/>
          <w:szCs w:val="32"/>
        </w:rPr>
        <w:lastRenderedPageBreak/>
        <w:t>售后和应急服务承诺函</w:t>
      </w:r>
    </w:p>
    <w:p w14:paraId="5245E02A" w14:textId="77777777" w:rsidR="008C11F8" w:rsidRDefault="008C11F8">
      <w:pPr>
        <w:widowControl/>
        <w:jc w:val="left"/>
        <w:rPr>
          <w:rFonts w:ascii="仿宋" w:eastAsia="仿宋" w:hAnsi="仿宋"/>
          <w:bCs/>
          <w:sz w:val="24"/>
        </w:rPr>
      </w:pPr>
    </w:p>
    <w:p w14:paraId="5DB5834C" w14:textId="77777777" w:rsidR="008C11F8" w:rsidRDefault="008C11F8">
      <w:pPr>
        <w:widowControl/>
        <w:jc w:val="left"/>
        <w:rPr>
          <w:rFonts w:ascii="仿宋" w:eastAsia="仿宋" w:hAnsi="仿宋"/>
          <w:bCs/>
          <w:sz w:val="24"/>
        </w:rPr>
      </w:pPr>
    </w:p>
    <w:p w14:paraId="177AE4DC" w14:textId="77777777" w:rsidR="008C11F8" w:rsidRDefault="008C11F8">
      <w:pPr>
        <w:widowControl/>
        <w:jc w:val="left"/>
        <w:rPr>
          <w:rFonts w:ascii="仿宋" w:eastAsia="仿宋" w:hAnsi="仿宋"/>
          <w:bCs/>
          <w:sz w:val="24"/>
        </w:rPr>
      </w:pPr>
    </w:p>
    <w:p w14:paraId="60AA9520" w14:textId="77777777" w:rsidR="008C11F8" w:rsidRDefault="008C11F8">
      <w:pPr>
        <w:widowControl/>
        <w:jc w:val="left"/>
        <w:rPr>
          <w:rFonts w:ascii="仿宋" w:eastAsia="仿宋" w:hAnsi="仿宋"/>
          <w:bCs/>
          <w:sz w:val="24"/>
        </w:rPr>
      </w:pPr>
    </w:p>
    <w:p w14:paraId="0B27D83A" w14:textId="77777777" w:rsidR="008C11F8" w:rsidRDefault="008C11F8">
      <w:pPr>
        <w:widowControl/>
        <w:jc w:val="left"/>
        <w:rPr>
          <w:rFonts w:ascii="仿宋" w:eastAsia="仿宋" w:hAnsi="仿宋"/>
          <w:bCs/>
          <w:sz w:val="24"/>
        </w:rPr>
      </w:pPr>
    </w:p>
    <w:p w14:paraId="129ED641" w14:textId="77777777" w:rsidR="008C11F8" w:rsidRDefault="008C11F8">
      <w:pPr>
        <w:widowControl/>
        <w:jc w:val="left"/>
        <w:rPr>
          <w:rFonts w:ascii="仿宋" w:eastAsia="仿宋" w:hAnsi="仿宋"/>
          <w:bCs/>
          <w:sz w:val="24"/>
        </w:rPr>
      </w:pPr>
    </w:p>
    <w:p w14:paraId="728E4364" w14:textId="77777777" w:rsidR="008C11F8" w:rsidRDefault="008C11F8">
      <w:pPr>
        <w:widowControl/>
        <w:jc w:val="left"/>
        <w:rPr>
          <w:rFonts w:ascii="仿宋" w:eastAsia="仿宋" w:hAnsi="仿宋"/>
          <w:bCs/>
          <w:sz w:val="24"/>
        </w:rPr>
      </w:pPr>
    </w:p>
    <w:p w14:paraId="56BC53FB" w14:textId="77777777" w:rsidR="008C11F8" w:rsidRDefault="008C11F8">
      <w:pPr>
        <w:widowControl/>
        <w:jc w:val="left"/>
        <w:rPr>
          <w:rFonts w:ascii="仿宋" w:eastAsia="仿宋" w:hAnsi="仿宋"/>
          <w:bCs/>
          <w:sz w:val="24"/>
        </w:rPr>
      </w:pPr>
    </w:p>
    <w:p w14:paraId="11EE9961" w14:textId="77777777" w:rsidR="008C11F8" w:rsidRDefault="008C11F8">
      <w:pPr>
        <w:widowControl/>
        <w:jc w:val="left"/>
        <w:rPr>
          <w:rFonts w:ascii="仿宋" w:eastAsia="仿宋" w:hAnsi="仿宋"/>
          <w:bCs/>
          <w:sz w:val="24"/>
        </w:rPr>
      </w:pPr>
    </w:p>
    <w:p w14:paraId="097EE5E0" w14:textId="77777777" w:rsidR="008C11F8" w:rsidRDefault="008C11F8">
      <w:pPr>
        <w:widowControl/>
        <w:jc w:val="left"/>
        <w:rPr>
          <w:rFonts w:ascii="仿宋" w:eastAsia="仿宋" w:hAnsi="仿宋"/>
          <w:bCs/>
          <w:sz w:val="24"/>
        </w:rPr>
      </w:pPr>
    </w:p>
    <w:p w14:paraId="6445685D" w14:textId="77777777" w:rsidR="008C11F8" w:rsidRDefault="008C11F8">
      <w:pPr>
        <w:widowControl/>
        <w:jc w:val="left"/>
        <w:rPr>
          <w:rFonts w:ascii="仿宋" w:eastAsia="仿宋" w:hAnsi="仿宋"/>
          <w:bCs/>
          <w:sz w:val="24"/>
        </w:rPr>
      </w:pPr>
    </w:p>
    <w:p w14:paraId="55C19525" w14:textId="77777777" w:rsidR="008C11F8" w:rsidRDefault="008C11F8">
      <w:pPr>
        <w:widowControl/>
        <w:jc w:val="left"/>
        <w:rPr>
          <w:rFonts w:ascii="仿宋" w:eastAsia="仿宋" w:hAnsi="仿宋"/>
          <w:bCs/>
          <w:sz w:val="24"/>
        </w:rPr>
      </w:pPr>
    </w:p>
    <w:p w14:paraId="7E8392B7" w14:textId="77777777" w:rsidR="008C11F8" w:rsidRDefault="008C11F8">
      <w:pPr>
        <w:widowControl/>
        <w:jc w:val="left"/>
        <w:rPr>
          <w:rFonts w:ascii="仿宋" w:eastAsia="仿宋" w:hAnsi="仿宋"/>
          <w:bCs/>
          <w:sz w:val="24"/>
        </w:rPr>
      </w:pPr>
    </w:p>
    <w:p w14:paraId="18A0745D" w14:textId="77777777" w:rsidR="008C11F8" w:rsidRDefault="008C11F8">
      <w:pPr>
        <w:widowControl/>
        <w:jc w:val="left"/>
        <w:rPr>
          <w:rFonts w:ascii="仿宋" w:eastAsia="仿宋" w:hAnsi="仿宋"/>
          <w:bCs/>
          <w:sz w:val="24"/>
        </w:rPr>
      </w:pPr>
    </w:p>
    <w:p w14:paraId="5E9CCD41" w14:textId="77777777" w:rsidR="008C11F8" w:rsidRDefault="008C11F8">
      <w:pPr>
        <w:widowControl/>
        <w:jc w:val="left"/>
        <w:rPr>
          <w:rFonts w:ascii="仿宋" w:eastAsia="仿宋" w:hAnsi="仿宋"/>
          <w:bCs/>
          <w:sz w:val="24"/>
        </w:rPr>
      </w:pPr>
    </w:p>
    <w:p w14:paraId="407B1CAA" w14:textId="77777777" w:rsidR="008C11F8" w:rsidRDefault="008C11F8">
      <w:pPr>
        <w:widowControl/>
        <w:jc w:val="left"/>
        <w:rPr>
          <w:rFonts w:ascii="仿宋" w:eastAsia="仿宋" w:hAnsi="仿宋"/>
          <w:bCs/>
          <w:sz w:val="24"/>
        </w:rPr>
      </w:pPr>
    </w:p>
    <w:p w14:paraId="4E078EBB" w14:textId="77777777" w:rsidR="008C11F8" w:rsidRDefault="008C11F8">
      <w:pPr>
        <w:widowControl/>
        <w:jc w:val="left"/>
        <w:rPr>
          <w:rFonts w:ascii="仿宋" w:eastAsia="仿宋" w:hAnsi="仿宋"/>
          <w:bCs/>
          <w:sz w:val="24"/>
        </w:rPr>
      </w:pPr>
    </w:p>
    <w:p w14:paraId="12FB8822" w14:textId="77777777" w:rsidR="008C11F8" w:rsidRDefault="008C11F8">
      <w:pPr>
        <w:widowControl/>
        <w:jc w:val="left"/>
        <w:rPr>
          <w:rFonts w:ascii="仿宋" w:eastAsia="仿宋" w:hAnsi="仿宋"/>
          <w:bCs/>
          <w:sz w:val="24"/>
        </w:rPr>
      </w:pPr>
    </w:p>
    <w:p w14:paraId="56A23EEA" w14:textId="77777777" w:rsidR="008C11F8" w:rsidRDefault="008C11F8">
      <w:pPr>
        <w:widowControl/>
        <w:jc w:val="left"/>
        <w:rPr>
          <w:rFonts w:ascii="仿宋" w:eastAsia="仿宋" w:hAnsi="仿宋"/>
          <w:bCs/>
          <w:sz w:val="24"/>
        </w:rPr>
      </w:pPr>
    </w:p>
    <w:p w14:paraId="29548A8D" w14:textId="77777777" w:rsidR="008C11F8" w:rsidRDefault="008C11F8">
      <w:pPr>
        <w:widowControl/>
        <w:jc w:val="left"/>
        <w:rPr>
          <w:rFonts w:ascii="仿宋" w:eastAsia="仿宋" w:hAnsi="仿宋"/>
          <w:bCs/>
          <w:sz w:val="24"/>
        </w:rPr>
      </w:pPr>
    </w:p>
    <w:p w14:paraId="2B53FA26" w14:textId="77777777" w:rsidR="008C11F8" w:rsidRDefault="008C11F8">
      <w:pPr>
        <w:widowControl/>
        <w:jc w:val="left"/>
        <w:rPr>
          <w:rFonts w:ascii="仿宋" w:eastAsia="仿宋" w:hAnsi="仿宋"/>
          <w:bCs/>
          <w:sz w:val="24"/>
        </w:rPr>
      </w:pPr>
    </w:p>
    <w:p w14:paraId="4FB03CC0" w14:textId="77777777" w:rsidR="008C11F8" w:rsidRDefault="008C11F8">
      <w:pPr>
        <w:widowControl/>
        <w:jc w:val="left"/>
        <w:rPr>
          <w:rFonts w:ascii="仿宋" w:eastAsia="仿宋" w:hAnsi="仿宋"/>
          <w:bCs/>
          <w:sz w:val="24"/>
        </w:rPr>
      </w:pPr>
    </w:p>
    <w:p w14:paraId="37176D63" w14:textId="77777777" w:rsidR="008C11F8" w:rsidRDefault="008C11F8">
      <w:pPr>
        <w:widowControl/>
        <w:jc w:val="left"/>
        <w:rPr>
          <w:rFonts w:ascii="仿宋" w:eastAsia="仿宋" w:hAnsi="仿宋"/>
          <w:bCs/>
          <w:sz w:val="24"/>
        </w:rPr>
      </w:pPr>
    </w:p>
    <w:p w14:paraId="18CC4E6D" w14:textId="77777777" w:rsidR="008C11F8" w:rsidRDefault="008C11F8">
      <w:pPr>
        <w:widowControl/>
        <w:jc w:val="left"/>
        <w:rPr>
          <w:rFonts w:ascii="仿宋" w:eastAsia="仿宋" w:hAnsi="仿宋"/>
          <w:bCs/>
          <w:sz w:val="24"/>
        </w:rPr>
      </w:pPr>
    </w:p>
    <w:p w14:paraId="70E96ECE" w14:textId="77777777" w:rsidR="008C11F8" w:rsidRDefault="008C11F8">
      <w:pPr>
        <w:widowControl/>
        <w:jc w:val="left"/>
        <w:rPr>
          <w:rFonts w:ascii="仿宋" w:eastAsia="仿宋" w:hAnsi="仿宋"/>
          <w:bCs/>
          <w:sz w:val="24"/>
        </w:rPr>
      </w:pPr>
    </w:p>
    <w:p w14:paraId="464CD26A" w14:textId="77777777" w:rsidR="008C11F8" w:rsidRDefault="008C11F8">
      <w:pPr>
        <w:widowControl/>
        <w:jc w:val="left"/>
        <w:rPr>
          <w:rFonts w:ascii="仿宋" w:eastAsia="仿宋" w:hAnsi="仿宋"/>
          <w:bCs/>
          <w:sz w:val="24"/>
        </w:rPr>
      </w:pPr>
    </w:p>
    <w:p w14:paraId="0C3116D6" w14:textId="77777777" w:rsidR="008C11F8" w:rsidRDefault="008C11F8">
      <w:pPr>
        <w:widowControl/>
        <w:jc w:val="left"/>
        <w:rPr>
          <w:rFonts w:ascii="仿宋" w:eastAsia="仿宋" w:hAnsi="仿宋"/>
          <w:bCs/>
          <w:sz w:val="24"/>
        </w:rPr>
      </w:pPr>
    </w:p>
    <w:p w14:paraId="5245B98D" w14:textId="77777777" w:rsidR="008C11F8" w:rsidRDefault="008C11F8">
      <w:pPr>
        <w:widowControl/>
        <w:jc w:val="left"/>
        <w:rPr>
          <w:rFonts w:ascii="仿宋" w:eastAsia="仿宋" w:hAnsi="仿宋"/>
          <w:bCs/>
          <w:sz w:val="24"/>
        </w:rPr>
      </w:pPr>
    </w:p>
    <w:p w14:paraId="57EC3DB3" w14:textId="77777777" w:rsidR="008C11F8" w:rsidRDefault="008C11F8">
      <w:pPr>
        <w:widowControl/>
        <w:jc w:val="left"/>
        <w:rPr>
          <w:rFonts w:ascii="仿宋" w:eastAsia="仿宋" w:hAnsi="仿宋"/>
          <w:bCs/>
          <w:sz w:val="24"/>
        </w:rPr>
      </w:pPr>
    </w:p>
    <w:p w14:paraId="1D07CFF3" w14:textId="77777777" w:rsidR="008C11F8" w:rsidRDefault="008C11F8">
      <w:pPr>
        <w:widowControl/>
        <w:jc w:val="left"/>
        <w:rPr>
          <w:rFonts w:ascii="仿宋" w:eastAsia="仿宋" w:hAnsi="仿宋"/>
          <w:bCs/>
          <w:sz w:val="24"/>
        </w:rPr>
      </w:pPr>
    </w:p>
    <w:p w14:paraId="4FC16189" w14:textId="77777777" w:rsidR="008C11F8" w:rsidRDefault="008C11F8">
      <w:pPr>
        <w:widowControl/>
        <w:jc w:val="left"/>
        <w:rPr>
          <w:rFonts w:ascii="仿宋" w:eastAsia="仿宋" w:hAnsi="仿宋"/>
          <w:bCs/>
          <w:sz w:val="24"/>
        </w:rPr>
      </w:pPr>
    </w:p>
    <w:p w14:paraId="48C7B0D1" w14:textId="77777777" w:rsidR="008C11F8" w:rsidRDefault="008C11F8">
      <w:pPr>
        <w:widowControl/>
        <w:jc w:val="left"/>
        <w:rPr>
          <w:rFonts w:ascii="仿宋" w:eastAsia="仿宋" w:hAnsi="仿宋"/>
          <w:bCs/>
          <w:sz w:val="24"/>
        </w:rPr>
      </w:pPr>
    </w:p>
    <w:p w14:paraId="2FD718EB" w14:textId="77777777" w:rsidR="008C11F8" w:rsidRDefault="008C11F8">
      <w:pPr>
        <w:widowControl/>
        <w:jc w:val="left"/>
        <w:rPr>
          <w:rFonts w:ascii="仿宋" w:eastAsia="仿宋" w:hAnsi="仿宋"/>
          <w:bCs/>
          <w:sz w:val="24"/>
        </w:rPr>
      </w:pPr>
    </w:p>
    <w:p w14:paraId="69E3C4CA" w14:textId="77777777" w:rsidR="008C11F8" w:rsidRDefault="008C11F8">
      <w:pPr>
        <w:widowControl/>
        <w:jc w:val="left"/>
        <w:rPr>
          <w:rFonts w:ascii="仿宋" w:eastAsia="仿宋" w:hAnsi="仿宋"/>
          <w:bCs/>
          <w:sz w:val="24"/>
        </w:rPr>
      </w:pPr>
    </w:p>
    <w:p w14:paraId="620155EB" w14:textId="77777777" w:rsidR="008C11F8" w:rsidRDefault="008C11F8">
      <w:pPr>
        <w:widowControl/>
        <w:jc w:val="left"/>
        <w:rPr>
          <w:rFonts w:ascii="仿宋" w:eastAsia="仿宋" w:hAnsi="仿宋"/>
          <w:bCs/>
          <w:sz w:val="24"/>
        </w:rPr>
      </w:pPr>
    </w:p>
    <w:p w14:paraId="6849FEB9" w14:textId="77777777" w:rsidR="008C11F8" w:rsidRDefault="008C11F8">
      <w:pPr>
        <w:widowControl/>
        <w:jc w:val="left"/>
        <w:rPr>
          <w:rFonts w:ascii="仿宋" w:eastAsia="仿宋" w:hAnsi="仿宋"/>
          <w:bCs/>
          <w:sz w:val="24"/>
        </w:rPr>
      </w:pPr>
    </w:p>
    <w:p w14:paraId="79BDDDB0" w14:textId="77777777" w:rsidR="008C11F8" w:rsidRDefault="008C11F8">
      <w:pPr>
        <w:widowControl/>
        <w:jc w:val="left"/>
        <w:rPr>
          <w:rFonts w:ascii="仿宋" w:eastAsia="仿宋" w:hAnsi="仿宋"/>
          <w:bCs/>
          <w:sz w:val="24"/>
        </w:rPr>
      </w:pPr>
    </w:p>
    <w:p w14:paraId="03EEAB04" w14:textId="77777777" w:rsidR="008C11F8" w:rsidRDefault="008C11F8">
      <w:pPr>
        <w:widowControl/>
        <w:jc w:val="left"/>
        <w:rPr>
          <w:rFonts w:ascii="仿宋" w:eastAsia="仿宋" w:hAnsi="仿宋"/>
          <w:bCs/>
          <w:sz w:val="24"/>
        </w:rPr>
      </w:pPr>
    </w:p>
    <w:p w14:paraId="76237884" w14:textId="77777777" w:rsidR="008C11F8" w:rsidRDefault="008C11F8">
      <w:pPr>
        <w:widowControl/>
        <w:jc w:val="left"/>
        <w:rPr>
          <w:rFonts w:ascii="仿宋" w:eastAsia="仿宋" w:hAnsi="仿宋"/>
          <w:bCs/>
          <w:sz w:val="24"/>
        </w:rPr>
      </w:pPr>
    </w:p>
    <w:p w14:paraId="49D34568" w14:textId="77777777" w:rsidR="008C11F8" w:rsidRDefault="008C11F8">
      <w:pPr>
        <w:widowControl/>
        <w:jc w:val="left"/>
        <w:rPr>
          <w:rFonts w:ascii="仿宋" w:eastAsia="仿宋" w:hAnsi="仿宋"/>
          <w:bCs/>
          <w:sz w:val="24"/>
        </w:rPr>
      </w:pPr>
    </w:p>
    <w:p w14:paraId="491A7E86" w14:textId="77777777" w:rsidR="008C11F8" w:rsidRDefault="008C11F8">
      <w:pPr>
        <w:widowControl/>
        <w:jc w:val="left"/>
        <w:rPr>
          <w:rFonts w:ascii="仿宋" w:eastAsia="仿宋" w:hAnsi="仿宋"/>
          <w:bCs/>
          <w:sz w:val="24"/>
        </w:rPr>
      </w:pPr>
    </w:p>
    <w:p w14:paraId="1874A90F" w14:textId="77777777" w:rsidR="008C11F8" w:rsidRDefault="008C11F8">
      <w:pPr>
        <w:widowControl/>
        <w:jc w:val="left"/>
        <w:rPr>
          <w:rFonts w:ascii="仿宋" w:eastAsia="仿宋" w:hAnsi="仿宋"/>
          <w:bCs/>
          <w:sz w:val="24"/>
        </w:rPr>
      </w:pPr>
    </w:p>
    <w:p w14:paraId="4E8657C6" w14:textId="77777777" w:rsidR="008C11F8" w:rsidRDefault="00000000">
      <w:pPr>
        <w:spacing w:line="360" w:lineRule="auto"/>
        <w:jc w:val="center"/>
        <w:rPr>
          <w:rFonts w:ascii="仿宋" w:eastAsia="仿宋" w:hAnsi="仿宋"/>
          <w:b/>
          <w:bCs/>
          <w:sz w:val="32"/>
          <w:szCs w:val="32"/>
        </w:rPr>
      </w:pPr>
      <w:bookmarkStart w:id="45" w:name="_Toc100676533"/>
      <w:r>
        <w:rPr>
          <w:rFonts w:ascii="仿宋" w:eastAsia="仿宋" w:hAnsi="仿宋" w:hint="eastAsia"/>
          <w:b/>
          <w:bCs/>
          <w:sz w:val="32"/>
          <w:szCs w:val="32"/>
        </w:rPr>
        <w:lastRenderedPageBreak/>
        <w:t>优惠条件及特殊承诺</w:t>
      </w:r>
      <w:bookmarkEnd w:id="45"/>
    </w:p>
    <w:p w14:paraId="12E23108" w14:textId="77777777" w:rsidR="008C11F8" w:rsidRDefault="00000000">
      <w:pPr>
        <w:jc w:val="center"/>
        <w:rPr>
          <w:rFonts w:ascii="仿宋" w:eastAsia="仿宋" w:hAnsi="仿宋"/>
          <w:bCs/>
          <w:sz w:val="24"/>
        </w:rPr>
      </w:pPr>
      <w:r>
        <w:rPr>
          <w:rFonts w:ascii="仿宋" w:eastAsia="仿宋" w:hAnsi="仿宋" w:hint="eastAsia"/>
          <w:bCs/>
          <w:sz w:val="24"/>
        </w:rPr>
        <w:t>（由投标人根据采购需求自行编制）</w:t>
      </w:r>
    </w:p>
    <w:p w14:paraId="0A7FBB2E" w14:textId="77777777" w:rsidR="008C11F8" w:rsidRDefault="008C11F8">
      <w:pPr>
        <w:rPr>
          <w:rFonts w:ascii="仿宋" w:eastAsia="仿宋" w:hAnsi="仿宋"/>
          <w:b/>
          <w:bCs/>
          <w:sz w:val="24"/>
        </w:rPr>
      </w:pPr>
    </w:p>
    <w:p w14:paraId="613C7AD2" w14:textId="77777777" w:rsidR="008C11F8" w:rsidRDefault="00000000">
      <w:pPr>
        <w:spacing w:line="360" w:lineRule="auto"/>
        <w:ind w:left="3780"/>
        <w:rPr>
          <w:rFonts w:ascii="仿宋" w:eastAsia="仿宋" w:hAnsi="仿宋"/>
          <w:sz w:val="24"/>
        </w:rPr>
      </w:pPr>
      <w:r>
        <w:rPr>
          <w:rFonts w:ascii="仿宋" w:eastAsia="仿宋" w:hAnsi="仿宋" w:hint="eastAsia"/>
          <w:sz w:val="24"/>
          <w:lang w:val="zh-CN"/>
        </w:rPr>
        <w:t xml:space="preserve">投标人名称（公章）：      </w:t>
      </w:r>
    </w:p>
    <w:p w14:paraId="6840C372"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 xml:space="preserve">法定（授权）代表人（签字）： </w:t>
      </w:r>
    </w:p>
    <w:p w14:paraId="1796E19B"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日期：  年  月   日</w:t>
      </w:r>
    </w:p>
    <w:p w14:paraId="1259AE16" w14:textId="77777777" w:rsidR="008C11F8" w:rsidRDefault="008C11F8">
      <w:pPr>
        <w:rPr>
          <w:rFonts w:ascii="仿宋" w:eastAsia="仿宋" w:hAnsi="仿宋"/>
          <w:b/>
          <w:bCs/>
          <w:sz w:val="24"/>
        </w:rPr>
      </w:pPr>
    </w:p>
    <w:p w14:paraId="15782D01" w14:textId="77777777" w:rsidR="008C11F8" w:rsidRDefault="00000000">
      <w:pPr>
        <w:rPr>
          <w:rFonts w:ascii="仿宋" w:eastAsia="仿宋" w:hAnsi="仿宋"/>
          <w:b/>
          <w:bCs/>
          <w:sz w:val="24"/>
        </w:rPr>
      </w:pPr>
      <w:r>
        <w:rPr>
          <w:rFonts w:ascii="仿宋" w:eastAsia="仿宋" w:hAnsi="仿宋" w:hint="eastAsia"/>
          <w:b/>
          <w:bCs/>
          <w:sz w:val="24"/>
        </w:rPr>
        <w:br w:type="page"/>
      </w:r>
    </w:p>
    <w:p w14:paraId="3E633CE1" w14:textId="77777777" w:rsidR="008C11F8" w:rsidRDefault="00000000">
      <w:pPr>
        <w:spacing w:line="360" w:lineRule="auto"/>
        <w:jc w:val="center"/>
        <w:rPr>
          <w:rFonts w:ascii="仿宋" w:eastAsia="仿宋" w:hAnsi="仿宋"/>
          <w:b/>
          <w:bCs/>
          <w:sz w:val="32"/>
          <w:szCs w:val="32"/>
        </w:rPr>
      </w:pPr>
      <w:bookmarkStart w:id="46" w:name="_Toc100676535"/>
      <w:r>
        <w:rPr>
          <w:rFonts w:ascii="仿宋" w:eastAsia="仿宋" w:hAnsi="仿宋" w:hint="eastAsia"/>
          <w:b/>
          <w:bCs/>
          <w:sz w:val="32"/>
          <w:szCs w:val="32"/>
        </w:rPr>
        <w:lastRenderedPageBreak/>
        <w:t>关于对招标采购文件中有关条款的拒绝声明</w:t>
      </w:r>
      <w:bookmarkEnd w:id="46"/>
    </w:p>
    <w:p w14:paraId="00236274" w14:textId="77777777" w:rsidR="008C11F8" w:rsidRDefault="00000000">
      <w:pPr>
        <w:spacing w:line="360" w:lineRule="auto"/>
        <w:jc w:val="center"/>
        <w:rPr>
          <w:rFonts w:ascii="仿宋" w:eastAsia="仿宋" w:hAnsi="仿宋"/>
          <w:sz w:val="24"/>
        </w:rPr>
      </w:pPr>
      <w:r>
        <w:rPr>
          <w:rFonts w:ascii="仿宋" w:eastAsia="仿宋" w:hAnsi="仿宋" w:hint="eastAsia"/>
          <w:sz w:val="24"/>
        </w:rPr>
        <w:t>（由投标人根据采购需求自行编制）</w:t>
      </w:r>
    </w:p>
    <w:p w14:paraId="6884A007" w14:textId="77777777" w:rsidR="008C11F8" w:rsidRDefault="008C11F8">
      <w:pPr>
        <w:spacing w:line="360" w:lineRule="auto"/>
        <w:rPr>
          <w:rFonts w:ascii="仿宋" w:eastAsia="仿宋" w:hAnsi="仿宋"/>
          <w:sz w:val="24"/>
        </w:rPr>
      </w:pPr>
    </w:p>
    <w:p w14:paraId="42FC2CF9" w14:textId="77777777" w:rsidR="008C11F8" w:rsidRDefault="00000000">
      <w:pPr>
        <w:spacing w:line="360" w:lineRule="auto"/>
        <w:ind w:left="3780"/>
        <w:rPr>
          <w:rFonts w:ascii="仿宋" w:eastAsia="仿宋" w:hAnsi="仿宋"/>
          <w:sz w:val="24"/>
        </w:rPr>
      </w:pPr>
      <w:r>
        <w:rPr>
          <w:rFonts w:ascii="仿宋" w:eastAsia="仿宋" w:hAnsi="仿宋" w:hint="eastAsia"/>
          <w:sz w:val="24"/>
          <w:lang w:val="zh-CN"/>
        </w:rPr>
        <w:t xml:space="preserve">投标人名称（公章）：      </w:t>
      </w:r>
    </w:p>
    <w:p w14:paraId="5F561B0E"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 xml:space="preserve">法定（授权）代表人（签字）： </w:t>
      </w:r>
    </w:p>
    <w:p w14:paraId="0558D6AF"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日期：  年  月   日</w:t>
      </w:r>
    </w:p>
    <w:p w14:paraId="3C30AEF2" w14:textId="77777777" w:rsidR="008C11F8" w:rsidRDefault="00000000">
      <w:pPr>
        <w:rPr>
          <w:rFonts w:ascii="仿宋" w:eastAsia="仿宋" w:hAnsi="仿宋"/>
          <w:sz w:val="24"/>
          <w:lang w:val="zh-CN"/>
        </w:rPr>
      </w:pPr>
      <w:r>
        <w:rPr>
          <w:rFonts w:ascii="仿宋" w:eastAsia="仿宋" w:hAnsi="仿宋" w:hint="eastAsia"/>
          <w:sz w:val="24"/>
          <w:lang w:val="zh-CN"/>
        </w:rPr>
        <w:br w:type="page"/>
      </w:r>
    </w:p>
    <w:p w14:paraId="32B45CAC" w14:textId="77777777" w:rsidR="008C11F8" w:rsidRDefault="00000000">
      <w:pPr>
        <w:spacing w:line="360" w:lineRule="auto"/>
        <w:jc w:val="center"/>
        <w:rPr>
          <w:rFonts w:ascii="仿宋" w:eastAsia="仿宋" w:hAnsi="仿宋"/>
          <w:b/>
          <w:bCs/>
          <w:sz w:val="32"/>
          <w:szCs w:val="32"/>
        </w:rPr>
      </w:pPr>
      <w:bookmarkStart w:id="47" w:name="_Toc100676536"/>
      <w:r>
        <w:rPr>
          <w:rFonts w:ascii="仿宋" w:eastAsia="仿宋" w:hAnsi="仿宋" w:hint="eastAsia"/>
          <w:b/>
          <w:bCs/>
          <w:sz w:val="32"/>
          <w:szCs w:val="32"/>
        </w:rPr>
        <w:lastRenderedPageBreak/>
        <w:t>认为需要的其他文件或说明</w:t>
      </w:r>
      <w:bookmarkEnd w:id="47"/>
    </w:p>
    <w:p w14:paraId="4C53F565" w14:textId="77777777" w:rsidR="008C11F8" w:rsidRDefault="00000000">
      <w:pPr>
        <w:spacing w:line="360" w:lineRule="auto"/>
        <w:jc w:val="center"/>
        <w:rPr>
          <w:rFonts w:ascii="仿宋" w:eastAsia="仿宋" w:hAnsi="仿宋"/>
          <w:sz w:val="24"/>
        </w:rPr>
      </w:pPr>
      <w:r>
        <w:rPr>
          <w:rFonts w:ascii="仿宋" w:eastAsia="仿宋" w:hAnsi="仿宋" w:hint="eastAsia"/>
          <w:sz w:val="24"/>
        </w:rPr>
        <w:t>（由投标人根据采购需求自行编制）</w:t>
      </w:r>
    </w:p>
    <w:p w14:paraId="4BFA0566" w14:textId="77777777" w:rsidR="008C11F8" w:rsidRDefault="008C11F8">
      <w:pPr>
        <w:spacing w:line="360" w:lineRule="auto"/>
        <w:jc w:val="center"/>
        <w:rPr>
          <w:rFonts w:ascii="仿宋" w:eastAsia="仿宋" w:hAnsi="仿宋"/>
          <w:sz w:val="24"/>
        </w:rPr>
      </w:pPr>
    </w:p>
    <w:p w14:paraId="51ADEE80" w14:textId="77777777" w:rsidR="008C11F8" w:rsidRDefault="008C11F8">
      <w:pPr>
        <w:spacing w:line="360" w:lineRule="auto"/>
        <w:rPr>
          <w:rFonts w:ascii="仿宋" w:eastAsia="仿宋" w:hAnsi="仿宋"/>
          <w:sz w:val="24"/>
        </w:rPr>
      </w:pPr>
    </w:p>
    <w:p w14:paraId="18A3732D" w14:textId="77777777" w:rsidR="008C11F8" w:rsidRDefault="00000000">
      <w:pPr>
        <w:spacing w:line="360" w:lineRule="auto"/>
        <w:ind w:left="3780"/>
        <w:rPr>
          <w:rFonts w:ascii="仿宋" w:eastAsia="仿宋" w:hAnsi="仿宋"/>
          <w:sz w:val="24"/>
        </w:rPr>
      </w:pPr>
      <w:r>
        <w:rPr>
          <w:rFonts w:ascii="仿宋" w:eastAsia="仿宋" w:hAnsi="仿宋" w:hint="eastAsia"/>
          <w:sz w:val="24"/>
          <w:lang w:val="zh-CN"/>
        </w:rPr>
        <w:t xml:space="preserve">投标人名称（公章）：      </w:t>
      </w:r>
    </w:p>
    <w:p w14:paraId="5186548C"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 xml:space="preserve">法定（授权）代表人（签字）： </w:t>
      </w:r>
    </w:p>
    <w:p w14:paraId="2966587A" w14:textId="77777777" w:rsidR="008C11F8" w:rsidRDefault="00000000">
      <w:pPr>
        <w:spacing w:line="360" w:lineRule="auto"/>
        <w:ind w:left="3780"/>
        <w:rPr>
          <w:rFonts w:ascii="仿宋" w:eastAsia="仿宋" w:hAnsi="仿宋"/>
          <w:sz w:val="24"/>
          <w:lang w:val="zh-CN"/>
        </w:rPr>
      </w:pPr>
      <w:r>
        <w:rPr>
          <w:rFonts w:ascii="仿宋" w:eastAsia="仿宋" w:hAnsi="仿宋" w:hint="eastAsia"/>
          <w:sz w:val="24"/>
          <w:lang w:val="zh-CN"/>
        </w:rPr>
        <w:t>日期：  年  月   日</w:t>
      </w:r>
    </w:p>
    <w:sectPr w:rsidR="008C11F8">
      <w:footerReference w:type="default" r:id="rId11"/>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035A1" w14:textId="77777777" w:rsidR="006F6DA1" w:rsidRDefault="006F6DA1">
      <w:r>
        <w:separator/>
      </w:r>
    </w:p>
  </w:endnote>
  <w:endnote w:type="continuationSeparator" w:id="0">
    <w:p w14:paraId="2732187C" w14:textId="77777777" w:rsidR="006F6DA1" w:rsidRDefault="006F6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4A134" w14:textId="77777777" w:rsidR="008C11F8" w:rsidRDefault="00000000">
    <w:pPr>
      <w:pStyle w:val="a7"/>
      <w:ind w:right="720" w:firstLineChars="100" w:firstLine="180"/>
      <w:jc w:val="center"/>
    </w:pPr>
    <w:r>
      <w:rPr>
        <w:noProof/>
      </w:rPr>
      <mc:AlternateContent>
        <mc:Choice Requires="wps">
          <w:drawing>
            <wp:anchor distT="0" distB="0" distL="114300" distR="114300" simplePos="0" relativeHeight="251659264" behindDoc="0" locked="0" layoutInCell="1" allowOverlap="1" wp14:anchorId="3E02F7CE" wp14:editId="12E97DCB">
              <wp:simplePos x="0" y="0"/>
              <wp:positionH relativeFrom="margin">
                <wp:align>center</wp:align>
              </wp:positionH>
              <wp:positionV relativeFrom="paragraph">
                <wp:posOffset>0</wp:posOffset>
              </wp:positionV>
              <wp:extent cx="116205" cy="139700"/>
              <wp:effectExtent l="0" t="0" r="0" b="0"/>
              <wp:wrapNone/>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4E1ADA8C" w14:textId="77777777" w:rsidR="008C11F8"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w14:anchorId="3E02F7CE" id="_x0000_t202" coordsize="21600,21600" o:spt="202" path="m,l,21600r21600,l21600,xe">
              <v:stroke joinstyle="miter"/>
              <v:path gradientshapeok="t" o:connecttype="rect"/>
            </v:shapetype>
            <v:shape id="文本框 3" o:spid="_x0000_s1027" type="#_x0000_t202" style="position:absolute;left:0;text-align:left;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" filled="f" stroked="f">
              <v:textbox style="mso-fit-shape-to-text:t" inset="0,0,0,0">
                <w:txbxContent>
                  <w:p w14:paraId="4E1ADA8C" w14:textId="77777777" w:rsidR="008C11F8"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74FF3" w14:textId="77777777" w:rsidR="008C11F8" w:rsidRDefault="00000000">
    <w:pPr>
      <w:pStyle w:val="a7"/>
      <w:ind w:right="720" w:firstLineChars="100" w:firstLine="180"/>
      <w:jc w:val="center"/>
    </w:pPr>
    <w:r>
      <w:rPr>
        <w:noProof/>
      </w:rPr>
      <mc:AlternateContent>
        <mc:Choice Requires="wps">
          <w:drawing>
            <wp:anchor distT="0" distB="0" distL="114300" distR="114300" simplePos="0" relativeHeight="251660288" behindDoc="0" locked="0" layoutInCell="1" allowOverlap="1" wp14:anchorId="228B9410" wp14:editId="5FBBEFF2">
              <wp:simplePos x="0" y="0"/>
              <wp:positionH relativeFrom="margin">
                <wp:align>center</wp:align>
              </wp:positionH>
              <wp:positionV relativeFrom="paragraph">
                <wp:posOffset>0</wp:posOffset>
              </wp:positionV>
              <wp:extent cx="116205" cy="13970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4627C743" w14:textId="77777777" w:rsidR="008C11F8"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w14:anchorId="228B9410" id="_x0000_t202" coordsize="21600,21600" o:spt="202" path="m,l,21600r21600,l21600,xe">
              <v:stroke joinstyle="miter"/>
              <v:path gradientshapeok="t" o:connecttype="rect"/>
            </v:shapetype>
            <v:shape id="_x0000_s1028" type="#_x0000_t202" style="position:absolute;left:0;text-align:left;margin-left:0;margin-top:0;width:9.15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" filled="f" stroked="f">
              <v:textbox style="mso-fit-shape-to-text:t" inset="0,0,0,0">
                <w:txbxContent>
                  <w:p w14:paraId="4627C743" w14:textId="77777777" w:rsidR="008C11F8"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7034C" w14:textId="77777777" w:rsidR="008C11F8" w:rsidRDefault="00000000">
    <w:pPr>
      <w:pStyle w:val="a7"/>
      <w:ind w:right="720" w:firstLineChars="100" w:firstLine="180"/>
      <w:jc w:val="center"/>
    </w:pPr>
    <w:r>
      <w:rPr>
        <w:noProof/>
      </w:rPr>
      <mc:AlternateContent>
        <mc:Choice Requires="wps">
          <w:drawing>
            <wp:anchor distT="0" distB="0" distL="114300" distR="114300" simplePos="0" relativeHeight="251661312" behindDoc="0" locked="0" layoutInCell="1" allowOverlap="1" wp14:anchorId="47F0F15A" wp14:editId="0167ECC1">
              <wp:simplePos x="0" y="0"/>
              <wp:positionH relativeFrom="margin">
                <wp:align>center</wp:align>
              </wp:positionH>
              <wp:positionV relativeFrom="paragraph">
                <wp:posOffset>0</wp:posOffset>
              </wp:positionV>
              <wp:extent cx="116205" cy="139700"/>
              <wp:effectExtent l="0" t="0" r="0" b="0"/>
              <wp:wrapNone/>
              <wp:docPr id="5"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44CA44BA" w14:textId="77777777" w:rsidR="008C11F8"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w14:anchorId="47F0F15A" id="_x0000_t202" coordsize="21600,21600" o:spt="202" path="m,l,21600r21600,l21600,xe">
              <v:stroke joinstyle="miter"/>
              <v:path gradientshapeok="t" o:connecttype="rect"/>
            </v:shapetype>
            <v:shape id="_x0000_s1029" type="#_x0000_t202" style="position:absolute;left:0;text-align:left;margin-left:0;margin-top:0;width:9.15pt;height:11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" filled="f" stroked="f">
              <v:textbox style="mso-fit-shape-to-text:t" inset="0,0,0,0">
                <w:txbxContent>
                  <w:p w14:paraId="44CA44BA" w14:textId="77777777" w:rsidR="008C11F8"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B23CF" w14:textId="77777777" w:rsidR="006F6DA1" w:rsidRDefault="006F6DA1">
      <w:r>
        <w:separator/>
      </w:r>
    </w:p>
  </w:footnote>
  <w:footnote w:type="continuationSeparator" w:id="0">
    <w:p w14:paraId="1B91CF32" w14:textId="77777777" w:rsidR="006F6DA1" w:rsidRDefault="006F6D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A4NWZiMWI0NTcyMDUwZTYyZTY5YjdkZmM2MWM0YjcifQ=="/>
  </w:docVars>
  <w:rsids>
    <w:rsidRoot w:val="00113FA5"/>
    <w:rsid w:val="00000122"/>
    <w:rsid w:val="00000822"/>
    <w:rsid w:val="00001B2D"/>
    <w:rsid w:val="000024CC"/>
    <w:rsid w:val="00002E00"/>
    <w:rsid w:val="00005C24"/>
    <w:rsid w:val="00010407"/>
    <w:rsid w:val="00010694"/>
    <w:rsid w:val="00010E5B"/>
    <w:rsid w:val="00010FBE"/>
    <w:rsid w:val="00011244"/>
    <w:rsid w:val="00013F59"/>
    <w:rsid w:val="00020299"/>
    <w:rsid w:val="000223CD"/>
    <w:rsid w:val="0002716A"/>
    <w:rsid w:val="0003101B"/>
    <w:rsid w:val="000329EA"/>
    <w:rsid w:val="00035ED0"/>
    <w:rsid w:val="00041EB7"/>
    <w:rsid w:val="0004472C"/>
    <w:rsid w:val="0005036D"/>
    <w:rsid w:val="0005077B"/>
    <w:rsid w:val="00052C13"/>
    <w:rsid w:val="0006423B"/>
    <w:rsid w:val="00064A5F"/>
    <w:rsid w:val="000664FA"/>
    <w:rsid w:val="00071EC4"/>
    <w:rsid w:val="00075200"/>
    <w:rsid w:val="00075A1B"/>
    <w:rsid w:val="00076764"/>
    <w:rsid w:val="00077B72"/>
    <w:rsid w:val="000813E4"/>
    <w:rsid w:val="00086E43"/>
    <w:rsid w:val="00091717"/>
    <w:rsid w:val="000A4AC8"/>
    <w:rsid w:val="000B0464"/>
    <w:rsid w:val="000B067A"/>
    <w:rsid w:val="000B1854"/>
    <w:rsid w:val="000B3B9A"/>
    <w:rsid w:val="000B657A"/>
    <w:rsid w:val="000C1677"/>
    <w:rsid w:val="000C16A8"/>
    <w:rsid w:val="000C2116"/>
    <w:rsid w:val="000C40A7"/>
    <w:rsid w:val="000D00C9"/>
    <w:rsid w:val="000D099E"/>
    <w:rsid w:val="000D1DF9"/>
    <w:rsid w:val="000D2C04"/>
    <w:rsid w:val="000D7E95"/>
    <w:rsid w:val="000E6022"/>
    <w:rsid w:val="000F09EA"/>
    <w:rsid w:val="000F1306"/>
    <w:rsid w:val="000F4E55"/>
    <w:rsid w:val="00100D7B"/>
    <w:rsid w:val="0010201C"/>
    <w:rsid w:val="001075C8"/>
    <w:rsid w:val="001121E4"/>
    <w:rsid w:val="00113554"/>
    <w:rsid w:val="00113FA5"/>
    <w:rsid w:val="00114CA7"/>
    <w:rsid w:val="00121C33"/>
    <w:rsid w:val="001249FC"/>
    <w:rsid w:val="00124C25"/>
    <w:rsid w:val="00126ADB"/>
    <w:rsid w:val="00130900"/>
    <w:rsid w:val="00131181"/>
    <w:rsid w:val="00131AE7"/>
    <w:rsid w:val="001362EE"/>
    <w:rsid w:val="0013674B"/>
    <w:rsid w:val="00136C87"/>
    <w:rsid w:val="00136F40"/>
    <w:rsid w:val="001379A8"/>
    <w:rsid w:val="0014200D"/>
    <w:rsid w:val="00142D91"/>
    <w:rsid w:val="00147580"/>
    <w:rsid w:val="001507C1"/>
    <w:rsid w:val="00150864"/>
    <w:rsid w:val="0015305C"/>
    <w:rsid w:val="00157525"/>
    <w:rsid w:val="0016029C"/>
    <w:rsid w:val="0016146B"/>
    <w:rsid w:val="001631F4"/>
    <w:rsid w:val="0016381F"/>
    <w:rsid w:val="00165D45"/>
    <w:rsid w:val="001704D7"/>
    <w:rsid w:val="00170B12"/>
    <w:rsid w:val="00174CA6"/>
    <w:rsid w:val="001779F0"/>
    <w:rsid w:val="00177CA6"/>
    <w:rsid w:val="001800E5"/>
    <w:rsid w:val="0018260C"/>
    <w:rsid w:val="00182D12"/>
    <w:rsid w:val="00192FBF"/>
    <w:rsid w:val="00195940"/>
    <w:rsid w:val="00196B36"/>
    <w:rsid w:val="001A267C"/>
    <w:rsid w:val="001A2B90"/>
    <w:rsid w:val="001B4AD4"/>
    <w:rsid w:val="001C1ED5"/>
    <w:rsid w:val="001C2A65"/>
    <w:rsid w:val="001C414E"/>
    <w:rsid w:val="001C4422"/>
    <w:rsid w:val="001C4839"/>
    <w:rsid w:val="001C580A"/>
    <w:rsid w:val="001D56E9"/>
    <w:rsid w:val="001D58BB"/>
    <w:rsid w:val="001D6132"/>
    <w:rsid w:val="001D7AFF"/>
    <w:rsid w:val="001E25C2"/>
    <w:rsid w:val="001E32C9"/>
    <w:rsid w:val="001E3FA7"/>
    <w:rsid w:val="001E455E"/>
    <w:rsid w:val="001E4AD1"/>
    <w:rsid w:val="001E7739"/>
    <w:rsid w:val="001F09B6"/>
    <w:rsid w:val="001F3195"/>
    <w:rsid w:val="00201E08"/>
    <w:rsid w:val="00201F08"/>
    <w:rsid w:val="00210A7A"/>
    <w:rsid w:val="00211055"/>
    <w:rsid w:val="00211E7B"/>
    <w:rsid w:val="00222744"/>
    <w:rsid w:val="00223EC4"/>
    <w:rsid w:val="0022697A"/>
    <w:rsid w:val="00231FDD"/>
    <w:rsid w:val="0023239B"/>
    <w:rsid w:val="002326D1"/>
    <w:rsid w:val="002330E5"/>
    <w:rsid w:val="00234E1A"/>
    <w:rsid w:val="00235C1E"/>
    <w:rsid w:val="00236A85"/>
    <w:rsid w:val="00237082"/>
    <w:rsid w:val="00237118"/>
    <w:rsid w:val="00240A9E"/>
    <w:rsid w:val="00251556"/>
    <w:rsid w:val="0025622F"/>
    <w:rsid w:val="002625C2"/>
    <w:rsid w:val="002654CB"/>
    <w:rsid w:val="00275675"/>
    <w:rsid w:val="00276162"/>
    <w:rsid w:val="0027658E"/>
    <w:rsid w:val="002833F3"/>
    <w:rsid w:val="00283D0F"/>
    <w:rsid w:val="00283FB6"/>
    <w:rsid w:val="00286572"/>
    <w:rsid w:val="00290DB5"/>
    <w:rsid w:val="002911A6"/>
    <w:rsid w:val="00292A18"/>
    <w:rsid w:val="002965BD"/>
    <w:rsid w:val="00297B8F"/>
    <w:rsid w:val="002A14D9"/>
    <w:rsid w:val="002A1C1E"/>
    <w:rsid w:val="002A368C"/>
    <w:rsid w:val="002A377E"/>
    <w:rsid w:val="002A6FD1"/>
    <w:rsid w:val="002A79B2"/>
    <w:rsid w:val="002B690B"/>
    <w:rsid w:val="002D38B8"/>
    <w:rsid w:val="002D3A7C"/>
    <w:rsid w:val="002D59B4"/>
    <w:rsid w:val="002D777C"/>
    <w:rsid w:val="002F0AC3"/>
    <w:rsid w:val="002F412E"/>
    <w:rsid w:val="002F64C9"/>
    <w:rsid w:val="00305551"/>
    <w:rsid w:val="00306827"/>
    <w:rsid w:val="003127B6"/>
    <w:rsid w:val="003357D9"/>
    <w:rsid w:val="00336BA3"/>
    <w:rsid w:val="00342594"/>
    <w:rsid w:val="00343A14"/>
    <w:rsid w:val="00344144"/>
    <w:rsid w:val="003524C9"/>
    <w:rsid w:val="003578D5"/>
    <w:rsid w:val="003632AD"/>
    <w:rsid w:val="00370E5B"/>
    <w:rsid w:val="00372DF4"/>
    <w:rsid w:val="003755DE"/>
    <w:rsid w:val="003800AE"/>
    <w:rsid w:val="00380A07"/>
    <w:rsid w:val="00380C8C"/>
    <w:rsid w:val="00381D84"/>
    <w:rsid w:val="00383626"/>
    <w:rsid w:val="00384C8F"/>
    <w:rsid w:val="003908E6"/>
    <w:rsid w:val="00395530"/>
    <w:rsid w:val="00397851"/>
    <w:rsid w:val="00397A5E"/>
    <w:rsid w:val="003A107A"/>
    <w:rsid w:val="003A7594"/>
    <w:rsid w:val="003A77FA"/>
    <w:rsid w:val="003B0A95"/>
    <w:rsid w:val="003B16B1"/>
    <w:rsid w:val="003B61A0"/>
    <w:rsid w:val="003C0756"/>
    <w:rsid w:val="003C17A9"/>
    <w:rsid w:val="003C22E5"/>
    <w:rsid w:val="003C3C0C"/>
    <w:rsid w:val="003C4C70"/>
    <w:rsid w:val="003C5132"/>
    <w:rsid w:val="003C60E1"/>
    <w:rsid w:val="003D177F"/>
    <w:rsid w:val="003D2D12"/>
    <w:rsid w:val="003D6D69"/>
    <w:rsid w:val="003E13C4"/>
    <w:rsid w:val="003E2177"/>
    <w:rsid w:val="003F7477"/>
    <w:rsid w:val="00400685"/>
    <w:rsid w:val="00402936"/>
    <w:rsid w:val="00402E1D"/>
    <w:rsid w:val="00403C9F"/>
    <w:rsid w:val="00414951"/>
    <w:rsid w:val="00415BAE"/>
    <w:rsid w:val="00416F7F"/>
    <w:rsid w:val="00421ACB"/>
    <w:rsid w:val="00423CD6"/>
    <w:rsid w:val="0043179D"/>
    <w:rsid w:val="0043678F"/>
    <w:rsid w:val="00442F2A"/>
    <w:rsid w:val="00445335"/>
    <w:rsid w:val="00446576"/>
    <w:rsid w:val="00446B43"/>
    <w:rsid w:val="0045717D"/>
    <w:rsid w:val="00460F69"/>
    <w:rsid w:val="00464E0F"/>
    <w:rsid w:val="00466DA2"/>
    <w:rsid w:val="00467950"/>
    <w:rsid w:val="00472514"/>
    <w:rsid w:val="00472936"/>
    <w:rsid w:val="004736A7"/>
    <w:rsid w:val="00476932"/>
    <w:rsid w:val="00476CA7"/>
    <w:rsid w:val="00483D78"/>
    <w:rsid w:val="0048650A"/>
    <w:rsid w:val="00493598"/>
    <w:rsid w:val="00497E31"/>
    <w:rsid w:val="004A531C"/>
    <w:rsid w:val="004A5436"/>
    <w:rsid w:val="004A57A8"/>
    <w:rsid w:val="004A5A27"/>
    <w:rsid w:val="004B4198"/>
    <w:rsid w:val="004B4799"/>
    <w:rsid w:val="004B55D0"/>
    <w:rsid w:val="004C4C2E"/>
    <w:rsid w:val="004C5BDF"/>
    <w:rsid w:val="004C6F07"/>
    <w:rsid w:val="004D023A"/>
    <w:rsid w:val="004D1D6A"/>
    <w:rsid w:val="004D5F8B"/>
    <w:rsid w:val="004D6F7F"/>
    <w:rsid w:val="004E06CC"/>
    <w:rsid w:val="004E2242"/>
    <w:rsid w:val="004E26CE"/>
    <w:rsid w:val="004E4065"/>
    <w:rsid w:val="004F177E"/>
    <w:rsid w:val="004F7C0E"/>
    <w:rsid w:val="00501198"/>
    <w:rsid w:val="005039F1"/>
    <w:rsid w:val="005041CE"/>
    <w:rsid w:val="00504CE8"/>
    <w:rsid w:val="0051608F"/>
    <w:rsid w:val="00516F59"/>
    <w:rsid w:val="0052093D"/>
    <w:rsid w:val="00524A53"/>
    <w:rsid w:val="0052654D"/>
    <w:rsid w:val="00526B81"/>
    <w:rsid w:val="00533420"/>
    <w:rsid w:val="00533BB2"/>
    <w:rsid w:val="005412B9"/>
    <w:rsid w:val="005425DE"/>
    <w:rsid w:val="00547F7B"/>
    <w:rsid w:val="00551314"/>
    <w:rsid w:val="00553871"/>
    <w:rsid w:val="00554A27"/>
    <w:rsid w:val="00555656"/>
    <w:rsid w:val="00556238"/>
    <w:rsid w:val="00560D15"/>
    <w:rsid w:val="005624AB"/>
    <w:rsid w:val="00563B5F"/>
    <w:rsid w:val="00564C8C"/>
    <w:rsid w:val="00565326"/>
    <w:rsid w:val="00567C7B"/>
    <w:rsid w:val="00571A7C"/>
    <w:rsid w:val="0057222A"/>
    <w:rsid w:val="00573095"/>
    <w:rsid w:val="005768E0"/>
    <w:rsid w:val="00580EB2"/>
    <w:rsid w:val="0058195C"/>
    <w:rsid w:val="00582203"/>
    <w:rsid w:val="0058262D"/>
    <w:rsid w:val="005827AE"/>
    <w:rsid w:val="0058560F"/>
    <w:rsid w:val="00586951"/>
    <w:rsid w:val="005951BF"/>
    <w:rsid w:val="005A0336"/>
    <w:rsid w:val="005A22B6"/>
    <w:rsid w:val="005B0771"/>
    <w:rsid w:val="005B3250"/>
    <w:rsid w:val="005B5467"/>
    <w:rsid w:val="005C04FA"/>
    <w:rsid w:val="005C4369"/>
    <w:rsid w:val="005C61EC"/>
    <w:rsid w:val="005D15E8"/>
    <w:rsid w:val="005D276C"/>
    <w:rsid w:val="005D30E2"/>
    <w:rsid w:val="005D554F"/>
    <w:rsid w:val="005D76DF"/>
    <w:rsid w:val="005E1720"/>
    <w:rsid w:val="005E1925"/>
    <w:rsid w:val="005E1CFF"/>
    <w:rsid w:val="005E3DA7"/>
    <w:rsid w:val="005E4FD4"/>
    <w:rsid w:val="005E5B9E"/>
    <w:rsid w:val="005F4247"/>
    <w:rsid w:val="005F51A8"/>
    <w:rsid w:val="005F62C3"/>
    <w:rsid w:val="005F6BD2"/>
    <w:rsid w:val="005F7FA1"/>
    <w:rsid w:val="00601565"/>
    <w:rsid w:val="0060167D"/>
    <w:rsid w:val="00612352"/>
    <w:rsid w:val="00620810"/>
    <w:rsid w:val="006237A6"/>
    <w:rsid w:val="006252AB"/>
    <w:rsid w:val="006273ED"/>
    <w:rsid w:val="006307B2"/>
    <w:rsid w:val="00632027"/>
    <w:rsid w:val="006339F8"/>
    <w:rsid w:val="00645B21"/>
    <w:rsid w:val="00647683"/>
    <w:rsid w:val="00653741"/>
    <w:rsid w:val="006558D1"/>
    <w:rsid w:val="00655D53"/>
    <w:rsid w:val="0066316D"/>
    <w:rsid w:val="006661B0"/>
    <w:rsid w:val="006706F1"/>
    <w:rsid w:val="00670CE0"/>
    <w:rsid w:val="006720D8"/>
    <w:rsid w:val="0067587E"/>
    <w:rsid w:val="006770A5"/>
    <w:rsid w:val="0067740F"/>
    <w:rsid w:val="00677709"/>
    <w:rsid w:val="0068368D"/>
    <w:rsid w:val="006838E9"/>
    <w:rsid w:val="00684054"/>
    <w:rsid w:val="0068436E"/>
    <w:rsid w:val="00692826"/>
    <w:rsid w:val="00693A50"/>
    <w:rsid w:val="0069514C"/>
    <w:rsid w:val="00696BDD"/>
    <w:rsid w:val="00697348"/>
    <w:rsid w:val="006A18D1"/>
    <w:rsid w:val="006A5920"/>
    <w:rsid w:val="006A6155"/>
    <w:rsid w:val="006A70E7"/>
    <w:rsid w:val="006B0B95"/>
    <w:rsid w:val="006B22DD"/>
    <w:rsid w:val="006B40F7"/>
    <w:rsid w:val="006B6C42"/>
    <w:rsid w:val="006C0A63"/>
    <w:rsid w:val="006C3F4A"/>
    <w:rsid w:val="006C6D61"/>
    <w:rsid w:val="006D0DE5"/>
    <w:rsid w:val="006D42BC"/>
    <w:rsid w:val="006D5CDE"/>
    <w:rsid w:val="006D74C3"/>
    <w:rsid w:val="006E7427"/>
    <w:rsid w:val="006F059C"/>
    <w:rsid w:val="006F0C95"/>
    <w:rsid w:val="006F1DCA"/>
    <w:rsid w:val="006F5B13"/>
    <w:rsid w:val="006F6DA1"/>
    <w:rsid w:val="00703022"/>
    <w:rsid w:val="00703B70"/>
    <w:rsid w:val="00705587"/>
    <w:rsid w:val="0071050C"/>
    <w:rsid w:val="00710521"/>
    <w:rsid w:val="00710BE2"/>
    <w:rsid w:val="00712F04"/>
    <w:rsid w:val="00716391"/>
    <w:rsid w:val="00716636"/>
    <w:rsid w:val="00722812"/>
    <w:rsid w:val="007238F3"/>
    <w:rsid w:val="007277EA"/>
    <w:rsid w:val="0073126E"/>
    <w:rsid w:val="00731CCC"/>
    <w:rsid w:val="00736956"/>
    <w:rsid w:val="00737ECE"/>
    <w:rsid w:val="0074294A"/>
    <w:rsid w:val="00744A23"/>
    <w:rsid w:val="0074630A"/>
    <w:rsid w:val="007502D1"/>
    <w:rsid w:val="007524CB"/>
    <w:rsid w:val="007528C3"/>
    <w:rsid w:val="00755DCB"/>
    <w:rsid w:val="00760628"/>
    <w:rsid w:val="00761700"/>
    <w:rsid w:val="00763462"/>
    <w:rsid w:val="007665EE"/>
    <w:rsid w:val="00773651"/>
    <w:rsid w:val="00776A7A"/>
    <w:rsid w:val="00783388"/>
    <w:rsid w:val="00783C60"/>
    <w:rsid w:val="00786B3D"/>
    <w:rsid w:val="007876C2"/>
    <w:rsid w:val="007942C8"/>
    <w:rsid w:val="00795743"/>
    <w:rsid w:val="007A4D01"/>
    <w:rsid w:val="007A55B3"/>
    <w:rsid w:val="007B107F"/>
    <w:rsid w:val="007B2E38"/>
    <w:rsid w:val="007B3FB5"/>
    <w:rsid w:val="007B5ED8"/>
    <w:rsid w:val="007B622C"/>
    <w:rsid w:val="007C0050"/>
    <w:rsid w:val="007C012A"/>
    <w:rsid w:val="007C0A15"/>
    <w:rsid w:val="007C1106"/>
    <w:rsid w:val="007C17C7"/>
    <w:rsid w:val="007C1956"/>
    <w:rsid w:val="007C2DBB"/>
    <w:rsid w:val="007C2E05"/>
    <w:rsid w:val="007C3742"/>
    <w:rsid w:val="007C3D8B"/>
    <w:rsid w:val="007C5EDC"/>
    <w:rsid w:val="007D1E30"/>
    <w:rsid w:val="007D363A"/>
    <w:rsid w:val="007D4C13"/>
    <w:rsid w:val="007D6766"/>
    <w:rsid w:val="007E2AE8"/>
    <w:rsid w:val="007E602C"/>
    <w:rsid w:val="007F2848"/>
    <w:rsid w:val="007F54C8"/>
    <w:rsid w:val="00805CC5"/>
    <w:rsid w:val="00807CC5"/>
    <w:rsid w:val="00810875"/>
    <w:rsid w:val="008108E5"/>
    <w:rsid w:val="008170EB"/>
    <w:rsid w:val="00817B05"/>
    <w:rsid w:val="008207D4"/>
    <w:rsid w:val="00821225"/>
    <w:rsid w:val="00831262"/>
    <w:rsid w:val="0083361A"/>
    <w:rsid w:val="008421F4"/>
    <w:rsid w:val="00843CF0"/>
    <w:rsid w:val="00844149"/>
    <w:rsid w:val="008452DB"/>
    <w:rsid w:val="0084557C"/>
    <w:rsid w:val="008549EF"/>
    <w:rsid w:val="0085531D"/>
    <w:rsid w:val="0085561F"/>
    <w:rsid w:val="00856670"/>
    <w:rsid w:val="008569EE"/>
    <w:rsid w:val="008655B9"/>
    <w:rsid w:val="008665FA"/>
    <w:rsid w:val="008752E0"/>
    <w:rsid w:val="00875BF7"/>
    <w:rsid w:val="00876742"/>
    <w:rsid w:val="0088113A"/>
    <w:rsid w:val="00886C9F"/>
    <w:rsid w:val="00887BC3"/>
    <w:rsid w:val="008909B7"/>
    <w:rsid w:val="0089101E"/>
    <w:rsid w:val="0089131E"/>
    <w:rsid w:val="00893A90"/>
    <w:rsid w:val="00896B3F"/>
    <w:rsid w:val="008A2D5F"/>
    <w:rsid w:val="008A7DB7"/>
    <w:rsid w:val="008B0D8F"/>
    <w:rsid w:val="008B1B5D"/>
    <w:rsid w:val="008B3460"/>
    <w:rsid w:val="008B4F20"/>
    <w:rsid w:val="008B769A"/>
    <w:rsid w:val="008C11F8"/>
    <w:rsid w:val="008C1801"/>
    <w:rsid w:val="008C3F6B"/>
    <w:rsid w:val="008C3FAB"/>
    <w:rsid w:val="008C4B52"/>
    <w:rsid w:val="008C6289"/>
    <w:rsid w:val="008D0BB8"/>
    <w:rsid w:val="008D5642"/>
    <w:rsid w:val="008E2B8A"/>
    <w:rsid w:val="008E5529"/>
    <w:rsid w:val="008F2A81"/>
    <w:rsid w:val="008F2CA2"/>
    <w:rsid w:val="008F51D5"/>
    <w:rsid w:val="008F57A7"/>
    <w:rsid w:val="00900AE7"/>
    <w:rsid w:val="0090340B"/>
    <w:rsid w:val="00904931"/>
    <w:rsid w:val="00907FFC"/>
    <w:rsid w:val="009105C9"/>
    <w:rsid w:val="009113D8"/>
    <w:rsid w:val="00915A96"/>
    <w:rsid w:val="00916C7E"/>
    <w:rsid w:val="009203D5"/>
    <w:rsid w:val="00921D34"/>
    <w:rsid w:val="00922040"/>
    <w:rsid w:val="00922ED0"/>
    <w:rsid w:val="00923C9B"/>
    <w:rsid w:val="009314F6"/>
    <w:rsid w:val="0093199F"/>
    <w:rsid w:val="0093303D"/>
    <w:rsid w:val="009336C7"/>
    <w:rsid w:val="00936694"/>
    <w:rsid w:val="00936C5F"/>
    <w:rsid w:val="009413F9"/>
    <w:rsid w:val="00951EF5"/>
    <w:rsid w:val="009524CA"/>
    <w:rsid w:val="00954845"/>
    <w:rsid w:val="009560B7"/>
    <w:rsid w:val="00956A28"/>
    <w:rsid w:val="0096132E"/>
    <w:rsid w:val="00961993"/>
    <w:rsid w:val="009646C8"/>
    <w:rsid w:val="0097573F"/>
    <w:rsid w:val="00977487"/>
    <w:rsid w:val="009823CA"/>
    <w:rsid w:val="00985F34"/>
    <w:rsid w:val="00986836"/>
    <w:rsid w:val="0098769D"/>
    <w:rsid w:val="00990004"/>
    <w:rsid w:val="009911C4"/>
    <w:rsid w:val="0099293F"/>
    <w:rsid w:val="00994887"/>
    <w:rsid w:val="00997F66"/>
    <w:rsid w:val="009A5A8D"/>
    <w:rsid w:val="009A6359"/>
    <w:rsid w:val="009A6E37"/>
    <w:rsid w:val="009A7955"/>
    <w:rsid w:val="009B1E11"/>
    <w:rsid w:val="009B3D30"/>
    <w:rsid w:val="009B5009"/>
    <w:rsid w:val="009B6400"/>
    <w:rsid w:val="009B7246"/>
    <w:rsid w:val="009C0F6E"/>
    <w:rsid w:val="009C427C"/>
    <w:rsid w:val="009C6E56"/>
    <w:rsid w:val="009C6E89"/>
    <w:rsid w:val="009D0AA1"/>
    <w:rsid w:val="009D3FDE"/>
    <w:rsid w:val="009D60F5"/>
    <w:rsid w:val="009D71C6"/>
    <w:rsid w:val="009E177D"/>
    <w:rsid w:val="009E2128"/>
    <w:rsid w:val="009E25D8"/>
    <w:rsid w:val="009E7008"/>
    <w:rsid w:val="009F3154"/>
    <w:rsid w:val="00A0047E"/>
    <w:rsid w:val="00A00A25"/>
    <w:rsid w:val="00A02153"/>
    <w:rsid w:val="00A0242F"/>
    <w:rsid w:val="00A02647"/>
    <w:rsid w:val="00A03C68"/>
    <w:rsid w:val="00A059BE"/>
    <w:rsid w:val="00A06B9E"/>
    <w:rsid w:val="00A11B11"/>
    <w:rsid w:val="00A12299"/>
    <w:rsid w:val="00A1609A"/>
    <w:rsid w:val="00A208C0"/>
    <w:rsid w:val="00A236C7"/>
    <w:rsid w:val="00A26D80"/>
    <w:rsid w:val="00A27F17"/>
    <w:rsid w:val="00A30A44"/>
    <w:rsid w:val="00A33E93"/>
    <w:rsid w:val="00A4067A"/>
    <w:rsid w:val="00A442F9"/>
    <w:rsid w:val="00A5220F"/>
    <w:rsid w:val="00A52E0F"/>
    <w:rsid w:val="00A54024"/>
    <w:rsid w:val="00A5437C"/>
    <w:rsid w:val="00A54B4D"/>
    <w:rsid w:val="00A54F09"/>
    <w:rsid w:val="00A55C21"/>
    <w:rsid w:val="00A6019C"/>
    <w:rsid w:val="00A60B41"/>
    <w:rsid w:val="00A613EA"/>
    <w:rsid w:val="00A648C8"/>
    <w:rsid w:val="00A6630D"/>
    <w:rsid w:val="00A66EC3"/>
    <w:rsid w:val="00A71611"/>
    <w:rsid w:val="00A722D4"/>
    <w:rsid w:val="00A750C8"/>
    <w:rsid w:val="00A75F3D"/>
    <w:rsid w:val="00A83CA6"/>
    <w:rsid w:val="00A84498"/>
    <w:rsid w:val="00A9069A"/>
    <w:rsid w:val="00A92660"/>
    <w:rsid w:val="00A97550"/>
    <w:rsid w:val="00AA2C18"/>
    <w:rsid w:val="00AA4228"/>
    <w:rsid w:val="00AB210D"/>
    <w:rsid w:val="00AB32D7"/>
    <w:rsid w:val="00AB3787"/>
    <w:rsid w:val="00AB433E"/>
    <w:rsid w:val="00AB74F3"/>
    <w:rsid w:val="00AB7AEE"/>
    <w:rsid w:val="00AC16E6"/>
    <w:rsid w:val="00AC1AD9"/>
    <w:rsid w:val="00AC6533"/>
    <w:rsid w:val="00AC7444"/>
    <w:rsid w:val="00AD4CC2"/>
    <w:rsid w:val="00AD6B1E"/>
    <w:rsid w:val="00AE262E"/>
    <w:rsid w:val="00AE3716"/>
    <w:rsid w:val="00AE73F0"/>
    <w:rsid w:val="00AF16CD"/>
    <w:rsid w:val="00AF1F2A"/>
    <w:rsid w:val="00AF3B59"/>
    <w:rsid w:val="00AF3CAF"/>
    <w:rsid w:val="00B016F4"/>
    <w:rsid w:val="00B024AC"/>
    <w:rsid w:val="00B04487"/>
    <w:rsid w:val="00B05A74"/>
    <w:rsid w:val="00B12857"/>
    <w:rsid w:val="00B1362F"/>
    <w:rsid w:val="00B20527"/>
    <w:rsid w:val="00B2447D"/>
    <w:rsid w:val="00B2457A"/>
    <w:rsid w:val="00B262AD"/>
    <w:rsid w:val="00B30591"/>
    <w:rsid w:val="00B355D9"/>
    <w:rsid w:val="00B36E50"/>
    <w:rsid w:val="00B3723F"/>
    <w:rsid w:val="00B408F0"/>
    <w:rsid w:val="00B42517"/>
    <w:rsid w:val="00B44A98"/>
    <w:rsid w:val="00B56006"/>
    <w:rsid w:val="00B62CAC"/>
    <w:rsid w:val="00B6572F"/>
    <w:rsid w:val="00B666DB"/>
    <w:rsid w:val="00B67002"/>
    <w:rsid w:val="00B67AC2"/>
    <w:rsid w:val="00B67CCD"/>
    <w:rsid w:val="00B70733"/>
    <w:rsid w:val="00B72B63"/>
    <w:rsid w:val="00B73F95"/>
    <w:rsid w:val="00B74140"/>
    <w:rsid w:val="00B75594"/>
    <w:rsid w:val="00B77B9D"/>
    <w:rsid w:val="00B80729"/>
    <w:rsid w:val="00B810D7"/>
    <w:rsid w:val="00B82515"/>
    <w:rsid w:val="00B82953"/>
    <w:rsid w:val="00B867E8"/>
    <w:rsid w:val="00B92706"/>
    <w:rsid w:val="00B92779"/>
    <w:rsid w:val="00B97949"/>
    <w:rsid w:val="00B97EBA"/>
    <w:rsid w:val="00BA02AB"/>
    <w:rsid w:val="00BA186E"/>
    <w:rsid w:val="00BA2B67"/>
    <w:rsid w:val="00BA47BA"/>
    <w:rsid w:val="00BB036B"/>
    <w:rsid w:val="00BB31FF"/>
    <w:rsid w:val="00BB410F"/>
    <w:rsid w:val="00BB5EE9"/>
    <w:rsid w:val="00BB603C"/>
    <w:rsid w:val="00BC3D40"/>
    <w:rsid w:val="00BD139D"/>
    <w:rsid w:val="00BD40A8"/>
    <w:rsid w:val="00BE278F"/>
    <w:rsid w:val="00BE63B3"/>
    <w:rsid w:val="00BF4DD7"/>
    <w:rsid w:val="00BF70E2"/>
    <w:rsid w:val="00C001CF"/>
    <w:rsid w:val="00C001E1"/>
    <w:rsid w:val="00C003DA"/>
    <w:rsid w:val="00C03296"/>
    <w:rsid w:val="00C037ED"/>
    <w:rsid w:val="00C04E9A"/>
    <w:rsid w:val="00C07D74"/>
    <w:rsid w:val="00C10127"/>
    <w:rsid w:val="00C10DEF"/>
    <w:rsid w:val="00C1206D"/>
    <w:rsid w:val="00C126B4"/>
    <w:rsid w:val="00C172A2"/>
    <w:rsid w:val="00C22991"/>
    <w:rsid w:val="00C27FA4"/>
    <w:rsid w:val="00C31BFD"/>
    <w:rsid w:val="00C3472D"/>
    <w:rsid w:val="00C35F7D"/>
    <w:rsid w:val="00C36B5B"/>
    <w:rsid w:val="00C4107B"/>
    <w:rsid w:val="00C42F13"/>
    <w:rsid w:val="00C47EB3"/>
    <w:rsid w:val="00C514B6"/>
    <w:rsid w:val="00C53753"/>
    <w:rsid w:val="00C539C2"/>
    <w:rsid w:val="00C545D1"/>
    <w:rsid w:val="00C5680E"/>
    <w:rsid w:val="00C576C0"/>
    <w:rsid w:val="00C62B10"/>
    <w:rsid w:val="00C65178"/>
    <w:rsid w:val="00C665E0"/>
    <w:rsid w:val="00C67CFD"/>
    <w:rsid w:val="00C71CE4"/>
    <w:rsid w:val="00C7357E"/>
    <w:rsid w:val="00C77D10"/>
    <w:rsid w:val="00C80D28"/>
    <w:rsid w:val="00C84F00"/>
    <w:rsid w:val="00C85933"/>
    <w:rsid w:val="00C86C13"/>
    <w:rsid w:val="00C86FBE"/>
    <w:rsid w:val="00C91482"/>
    <w:rsid w:val="00C91A5C"/>
    <w:rsid w:val="00C933F0"/>
    <w:rsid w:val="00C9524D"/>
    <w:rsid w:val="00CA1032"/>
    <w:rsid w:val="00CA1650"/>
    <w:rsid w:val="00CA48A4"/>
    <w:rsid w:val="00CA5E84"/>
    <w:rsid w:val="00CB294E"/>
    <w:rsid w:val="00CB3C3C"/>
    <w:rsid w:val="00CB6F7C"/>
    <w:rsid w:val="00CB7065"/>
    <w:rsid w:val="00CC5A95"/>
    <w:rsid w:val="00CC5F0D"/>
    <w:rsid w:val="00CC60EB"/>
    <w:rsid w:val="00CD424D"/>
    <w:rsid w:val="00CD487E"/>
    <w:rsid w:val="00CD7E2B"/>
    <w:rsid w:val="00CD7FF8"/>
    <w:rsid w:val="00CE0689"/>
    <w:rsid w:val="00CE06E7"/>
    <w:rsid w:val="00CE2D0D"/>
    <w:rsid w:val="00CE3537"/>
    <w:rsid w:val="00CF4BCC"/>
    <w:rsid w:val="00D01027"/>
    <w:rsid w:val="00D01DDD"/>
    <w:rsid w:val="00D01FA0"/>
    <w:rsid w:val="00D05551"/>
    <w:rsid w:val="00D064E6"/>
    <w:rsid w:val="00D11AB0"/>
    <w:rsid w:val="00D12684"/>
    <w:rsid w:val="00D129A5"/>
    <w:rsid w:val="00D1669A"/>
    <w:rsid w:val="00D16E89"/>
    <w:rsid w:val="00D20785"/>
    <w:rsid w:val="00D2324F"/>
    <w:rsid w:val="00D25695"/>
    <w:rsid w:val="00D27B4F"/>
    <w:rsid w:val="00D32486"/>
    <w:rsid w:val="00D327A9"/>
    <w:rsid w:val="00D32840"/>
    <w:rsid w:val="00D33ADB"/>
    <w:rsid w:val="00D33EA0"/>
    <w:rsid w:val="00D34FE5"/>
    <w:rsid w:val="00D35FEC"/>
    <w:rsid w:val="00D36B4E"/>
    <w:rsid w:val="00D402C7"/>
    <w:rsid w:val="00D413D3"/>
    <w:rsid w:val="00D42872"/>
    <w:rsid w:val="00D469AC"/>
    <w:rsid w:val="00D52140"/>
    <w:rsid w:val="00D536C5"/>
    <w:rsid w:val="00D53AED"/>
    <w:rsid w:val="00D60A0A"/>
    <w:rsid w:val="00D63544"/>
    <w:rsid w:val="00D66927"/>
    <w:rsid w:val="00D83819"/>
    <w:rsid w:val="00D84364"/>
    <w:rsid w:val="00D84438"/>
    <w:rsid w:val="00D861D2"/>
    <w:rsid w:val="00D86BEC"/>
    <w:rsid w:val="00DA1637"/>
    <w:rsid w:val="00DA3430"/>
    <w:rsid w:val="00DA7B4C"/>
    <w:rsid w:val="00DB3009"/>
    <w:rsid w:val="00DC0222"/>
    <w:rsid w:val="00DC39C9"/>
    <w:rsid w:val="00DC4B5B"/>
    <w:rsid w:val="00DC7CCD"/>
    <w:rsid w:val="00DD345A"/>
    <w:rsid w:val="00DD4941"/>
    <w:rsid w:val="00DD52DA"/>
    <w:rsid w:val="00DD78E8"/>
    <w:rsid w:val="00DE1F9E"/>
    <w:rsid w:val="00DE507B"/>
    <w:rsid w:val="00DE5EEB"/>
    <w:rsid w:val="00DE684E"/>
    <w:rsid w:val="00DF0F1C"/>
    <w:rsid w:val="00E00A59"/>
    <w:rsid w:val="00E02C5F"/>
    <w:rsid w:val="00E03D30"/>
    <w:rsid w:val="00E125CE"/>
    <w:rsid w:val="00E139D5"/>
    <w:rsid w:val="00E13F26"/>
    <w:rsid w:val="00E16453"/>
    <w:rsid w:val="00E233D7"/>
    <w:rsid w:val="00E24C68"/>
    <w:rsid w:val="00E3050B"/>
    <w:rsid w:val="00E3644C"/>
    <w:rsid w:val="00E36C41"/>
    <w:rsid w:val="00E36C42"/>
    <w:rsid w:val="00E3778F"/>
    <w:rsid w:val="00E41A42"/>
    <w:rsid w:val="00E41F21"/>
    <w:rsid w:val="00E4502D"/>
    <w:rsid w:val="00E5024C"/>
    <w:rsid w:val="00E5143C"/>
    <w:rsid w:val="00E5216F"/>
    <w:rsid w:val="00E521EB"/>
    <w:rsid w:val="00E549F1"/>
    <w:rsid w:val="00E56211"/>
    <w:rsid w:val="00E618F9"/>
    <w:rsid w:val="00E64712"/>
    <w:rsid w:val="00E724E2"/>
    <w:rsid w:val="00E74280"/>
    <w:rsid w:val="00E75D25"/>
    <w:rsid w:val="00E80168"/>
    <w:rsid w:val="00E814B3"/>
    <w:rsid w:val="00E862FC"/>
    <w:rsid w:val="00E86F84"/>
    <w:rsid w:val="00E917CC"/>
    <w:rsid w:val="00E947D7"/>
    <w:rsid w:val="00E947DD"/>
    <w:rsid w:val="00E97062"/>
    <w:rsid w:val="00E97088"/>
    <w:rsid w:val="00EB00D2"/>
    <w:rsid w:val="00EB1418"/>
    <w:rsid w:val="00EB7443"/>
    <w:rsid w:val="00EB7562"/>
    <w:rsid w:val="00EB7B39"/>
    <w:rsid w:val="00EC247E"/>
    <w:rsid w:val="00ED153F"/>
    <w:rsid w:val="00ED426C"/>
    <w:rsid w:val="00ED4277"/>
    <w:rsid w:val="00EE01D0"/>
    <w:rsid w:val="00EE1403"/>
    <w:rsid w:val="00EF0249"/>
    <w:rsid w:val="00EF3F9E"/>
    <w:rsid w:val="00EF43BF"/>
    <w:rsid w:val="00EF5D41"/>
    <w:rsid w:val="00EF61F6"/>
    <w:rsid w:val="00F049FB"/>
    <w:rsid w:val="00F106F8"/>
    <w:rsid w:val="00F12C0A"/>
    <w:rsid w:val="00F17409"/>
    <w:rsid w:val="00F222EF"/>
    <w:rsid w:val="00F26DF9"/>
    <w:rsid w:val="00F27392"/>
    <w:rsid w:val="00F27CB1"/>
    <w:rsid w:val="00F34020"/>
    <w:rsid w:val="00F3456F"/>
    <w:rsid w:val="00F40367"/>
    <w:rsid w:val="00F45525"/>
    <w:rsid w:val="00F47088"/>
    <w:rsid w:val="00F5183A"/>
    <w:rsid w:val="00F518FD"/>
    <w:rsid w:val="00F56FDA"/>
    <w:rsid w:val="00F571F1"/>
    <w:rsid w:val="00F62652"/>
    <w:rsid w:val="00F63A69"/>
    <w:rsid w:val="00F63C91"/>
    <w:rsid w:val="00F642FD"/>
    <w:rsid w:val="00F700C9"/>
    <w:rsid w:val="00F7280C"/>
    <w:rsid w:val="00F74F70"/>
    <w:rsid w:val="00F7509C"/>
    <w:rsid w:val="00F7681A"/>
    <w:rsid w:val="00F807D5"/>
    <w:rsid w:val="00F80E1D"/>
    <w:rsid w:val="00F85414"/>
    <w:rsid w:val="00F8625A"/>
    <w:rsid w:val="00F9091B"/>
    <w:rsid w:val="00F92490"/>
    <w:rsid w:val="00F951CB"/>
    <w:rsid w:val="00FA098B"/>
    <w:rsid w:val="00FA1716"/>
    <w:rsid w:val="00FA3717"/>
    <w:rsid w:val="00FB00AF"/>
    <w:rsid w:val="00FB01A8"/>
    <w:rsid w:val="00FB6097"/>
    <w:rsid w:val="00FB6733"/>
    <w:rsid w:val="00FD0142"/>
    <w:rsid w:val="00FD05D1"/>
    <w:rsid w:val="00FD3600"/>
    <w:rsid w:val="00FD5AD1"/>
    <w:rsid w:val="00FD63BE"/>
    <w:rsid w:val="00FE1DF9"/>
    <w:rsid w:val="00FE46B2"/>
    <w:rsid w:val="00FF30D6"/>
    <w:rsid w:val="00FF4676"/>
    <w:rsid w:val="00FF7277"/>
    <w:rsid w:val="02635487"/>
    <w:rsid w:val="03684183"/>
    <w:rsid w:val="06BB4119"/>
    <w:rsid w:val="06C737F9"/>
    <w:rsid w:val="07994956"/>
    <w:rsid w:val="08EA0A16"/>
    <w:rsid w:val="0B300371"/>
    <w:rsid w:val="0EAC085D"/>
    <w:rsid w:val="0ECC4AAD"/>
    <w:rsid w:val="104A72F2"/>
    <w:rsid w:val="116B13F3"/>
    <w:rsid w:val="120E4714"/>
    <w:rsid w:val="135C74B4"/>
    <w:rsid w:val="148C4DD2"/>
    <w:rsid w:val="14CF72EE"/>
    <w:rsid w:val="15F85E33"/>
    <w:rsid w:val="17A63D63"/>
    <w:rsid w:val="18914B70"/>
    <w:rsid w:val="1AD4162A"/>
    <w:rsid w:val="1C411778"/>
    <w:rsid w:val="1CB37651"/>
    <w:rsid w:val="1D474B34"/>
    <w:rsid w:val="1D8D7DA3"/>
    <w:rsid w:val="1F637EA5"/>
    <w:rsid w:val="1F9E05A4"/>
    <w:rsid w:val="20292779"/>
    <w:rsid w:val="22241922"/>
    <w:rsid w:val="233E7E81"/>
    <w:rsid w:val="25FD4E00"/>
    <w:rsid w:val="274B47C7"/>
    <w:rsid w:val="2807290A"/>
    <w:rsid w:val="2B4B0C78"/>
    <w:rsid w:val="2BF232F7"/>
    <w:rsid w:val="317E0A37"/>
    <w:rsid w:val="3B162C2D"/>
    <w:rsid w:val="3B6832C5"/>
    <w:rsid w:val="3BA431ED"/>
    <w:rsid w:val="3D8A3096"/>
    <w:rsid w:val="3F333856"/>
    <w:rsid w:val="3F9F2737"/>
    <w:rsid w:val="3FB26FB2"/>
    <w:rsid w:val="3FB82377"/>
    <w:rsid w:val="40F62714"/>
    <w:rsid w:val="423401BD"/>
    <w:rsid w:val="43672A92"/>
    <w:rsid w:val="44022083"/>
    <w:rsid w:val="46945D5C"/>
    <w:rsid w:val="48002727"/>
    <w:rsid w:val="48367DA4"/>
    <w:rsid w:val="4BCF4E5E"/>
    <w:rsid w:val="4E1345DE"/>
    <w:rsid w:val="4F4C72E9"/>
    <w:rsid w:val="4F59250F"/>
    <w:rsid w:val="51047595"/>
    <w:rsid w:val="51BB5EFE"/>
    <w:rsid w:val="51F70E6D"/>
    <w:rsid w:val="549C14ED"/>
    <w:rsid w:val="5688184B"/>
    <w:rsid w:val="584A41C1"/>
    <w:rsid w:val="5B5A3478"/>
    <w:rsid w:val="5CB06345"/>
    <w:rsid w:val="5D284E48"/>
    <w:rsid w:val="5D4F214E"/>
    <w:rsid w:val="5DB129B9"/>
    <w:rsid w:val="60B87A2C"/>
    <w:rsid w:val="60FB1A3F"/>
    <w:rsid w:val="622455FD"/>
    <w:rsid w:val="648643FB"/>
    <w:rsid w:val="67AF6668"/>
    <w:rsid w:val="67EA3B93"/>
    <w:rsid w:val="6A6252AC"/>
    <w:rsid w:val="6EBD65BB"/>
    <w:rsid w:val="6ED6350D"/>
    <w:rsid w:val="71F71F7B"/>
    <w:rsid w:val="739C2BFD"/>
    <w:rsid w:val="752C691C"/>
    <w:rsid w:val="75EB0DA5"/>
    <w:rsid w:val="76C061D6"/>
    <w:rsid w:val="76D761A8"/>
    <w:rsid w:val="7A385137"/>
    <w:rsid w:val="7AB94AD9"/>
    <w:rsid w:val="7ABC70E7"/>
    <w:rsid w:val="7B431A15"/>
    <w:rsid w:val="7B9912F0"/>
    <w:rsid w:val="7D243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9EF73A1"/>
  <w15:docId w15:val="{84FCD799-91FC-4FB4-BEAA-79642B029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link w:val="21"/>
    <w:qFormat/>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next w:val="a3"/>
    <w:uiPriority w:val="99"/>
    <w:unhideWhenUsed/>
    <w:qFormat/>
    <w:pPr>
      <w:spacing w:after="120" w:line="480" w:lineRule="auto"/>
    </w:pPr>
  </w:style>
  <w:style w:type="paragraph" w:styleId="a3">
    <w:name w:val="Body Text"/>
    <w:basedOn w:val="a"/>
    <w:next w:val="2"/>
    <w:qFormat/>
    <w:pPr>
      <w:spacing w:after="120"/>
    </w:pPr>
  </w:style>
  <w:style w:type="paragraph" w:styleId="a4">
    <w:name w:val="Normal Indent"/>
    <w:basedOn w:val="a"/>
    <w:qFormat/>
    <w:pPr>
      <w:widowControl/>
      <w:adjustRightInd w:val="0"/>
      <w:snapToGrid w:val="0"/>
      <w:spacing w:line="480" w:lineRule="exact"/>
      <w:ind w:firstLine="567"/>
    </w:pPr>
    <w:rPr>
      <w:rFonts w:ascii="宋体" w:eastAsia="宋体" w:hAnsi="Calibri" w:cs="Times New Roman"/>
      <w:snapToGrid w:val="0"/>
      <w:color w:val="000000"/>
      <w:kern w:val="28"/>
      <w:sz w:val="28"/>
      <w:szCs w:val="20"/>
    </w:rPr>
  </w:style>
  <w:style w:type="paragraph" w:styleId="a5">
    <w:name w:val="annotation text"/>
    <w:basedOn w:val="a"/>
    <w:link w:val="a6"/>
    <w:uiPriority w:val="99"/>
    <w:semiHidden/>
    <w:unhideWhenUsed/>
    <w:qFormat/>
    <w:pPr>
      <w:jc w:val="left"/>
    </w:pPr>
  </w:style>
  <w:style w:type="paragraph" w:styleId="TOC3">
    <w:name w:val="toc 3"/>
    <w:basedOn w:val="a"/>
    <w:next w:val="a"/>
    <w:uiPriority w:val="39"/>
    <w:unhideWhenUsed/>
    <w:qFormat/>
    <w:pPr>
      <w:ind w:leftChars="400" w:left="840"/>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b">
    <w:name w:val="Normal (Web)"/>
    <w:basedOn w:val="a"/>
    <w:qFormat/>
    <w:pPr>
      <w:spacing w:beforeAutospacing="1" w:afterAutospacing="1"/>
      <w:jc w:val="left"/>
    </w:pPr>
    <w:rPr>
      <w:kern w:val="0"/>
      <w:sz w:val="24"/>
    </w:rPr>
  </w:style>
  <w:style w:type="paragraph" w:styleId="ac">
    <w:name w:val="annotation subject"/>
    <w:basedOn w:val="a5"/>
    <w:next w:val="a5"/>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1">
    <w:name w:val="List Paragraph"/>
    <w:basedOn w:val="a"/>
    <w:qFormat/>
    <w:pPr>
      <w:ind w:firstLineChars="200" w:firstLine="420"/>
    </w:pPr>
  </w:style>
  <w:style w:type="character" w:customStyle="1" w:styleId="11">
    <w:name w:val="未处理的提及1"/>
    <w:basedOn w:val="a0"/>
    <w:uiPriority w:val="99"/>
    <w:semiHidden/>
    <w:unhideWhenUsed/>
    <w:qFormat/>
    <w:rPr>
      <w:color w:val="605E5C"/>
      <w:shd w:val="clear" w:color="auto" w:fill="E1DFDD"/>
    </w:rPr>
  </w:style>
  <w:style w:type="character" w:customStyle="1" w:styleId="21">
    <w:name w:val="标题 2 字符"/>
    <w:basedOn w:val="a0"/>
    <w:link w:val="20"/>
    <w:qFormat/>
    <w:rPr>
      <w:rFonts w:ascii="Cambria" w:eastAsia="宋体" w:hAnsi="Cambria" w:cs="Times New Roman"/>
      <w:b/>
      <w:bCs/>
      <w:sz w:val="32"/>
      <w:szCs w:val="32"/>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Calibri" w:eastAsia="宋体" w:hAnsi="Calibri" w:cs="Times New Roman"/>
      <w:sz w:val="21"/>
      <w:szCs w:val="22"/>
    </w:rPr>
  </w:style>
  <w:style w:type="character" w:customStyle="1" w:styleId="10">
    <w:name w:val="标题 1 字符"/>
    <w:basedOn w:val="a0"/>
    <w:link w:val="1"/>
    <w:uiPriority w:val="9"/>
    <w:qFormat/>
    <w:rPr>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30">
    <w:name w:val="标题 3 字符"/>
    <w:basedOn w:val="a0"/>
    <w:link w:val="3"/>
    <w:uiPriority w:val="9"/>
    <w:qFormat/>
    <w:rPr>
      <w:b/>
      <w:bCs/>
      <w:kern w:val="2"/>
      <w:sz w:val="32"/>
      <w:szCs w:val="32"/>
    </w:rPr>
  </w:style>
  <w:style w:type="character" w:customStyle="1" w:styleId="40">
    <w:name w:val="标题 4 字符"/>
    <w:basedOn w:val="a0"/>
    <w:link w:val="4"/>
    <w:uiPriority w:val="9"/>
    <w:qFormat/>
    <w:rPr>
      <w:rFonts w:asciiTheme="majorHAnsi" w:eastAsiaTheme="majorEastAsia" w:hAnsiTheme="majorHAnsi" w:cstheme="majorBidi"/>
      <w:b/>
      <w:bCs/>
      <w:kern w:val="2"/>
      <w:sz w:val="28"/>
      <w:szCs w:val="28"/>
    </w:rPr>
  </w:style>
  <w:style w:type="character" w:customStyle="1" w:styleId="22">
    <w:name w:val="未处理的提及2"/>
    <w:basedOn w:val="a0"/>
    <w:uiPriority w:val="99"/>
    <w:semiHidden/>
    <w:unhideWhenUsed/>
    <w:qFormat/>
    <w:rPr>
      <w:color w:val="605E5C"/>
      <w:shd w:val="clear" w:color="auto" w:fill="E1DFDD"/>
    </w:rPr>
  </w:style>
  <w:style w:type="character" w:customStyle="1" w:styleId="a6">
    <w:name w:val="批注文字 字符"/>
    <w:basedOn w:val="a0"/>
    <w:link w:val="a5"/>
    <w:uiPriority w:val="99"/>
    <w:semiHidden/>
    <w:qFormat/>
    <w:rPr>
      <w:kern w:val="2"/>
      <w:sz w:val="21"/>
      <w:szCs w:val="22"/>
    </w:rPr>
  </w:style>
  <w:style w:type="character" w:customStyle="1" w:styleId="ad">
    <w:name w:val="批注主题 字符"/>
    <w:basedOn w:val="a6"/>
    <w:link w:val="ac"/>
    <w:uiPriority w:val="99"/>
    <w:semiHidden/>
    <w:qFormat/>
    <w:rPr>
      <w:b/>
      <w:bCs/>
      <w:kern w:val="2"/>
      <w:sz w:val="21"/>
      <w:szCs w:val="22"/>
    </w:rPr>
  </w:style>
  <w:style w:type="paragraph" w:customStyle="1" w:styleId="12">
    <w:name w:val="列出段落1"/>
    <w:basedOn w:val="a"/>
    <w:qFormat/>
    <w:pPr>
      <w:widowControl/>
      <w:ind w:firstLine="420"/>
      <w:jc w:val="left"/>
    </w:pPr>
    <w:rPr>
      <w:rFonts w:ascii="Times New Roman" w:eastAsia="宋体" w:hAnsi="Times New Roman" w:cs="Times New Roman"/>
      <w:kern w:val="0"/>
      <w:sz w:val="22"/>
    </w:rPr>
  </w:style>
  <w:style w:type="paragraph" w:customStyle="1" w:styleId="5">
    <w:name w:val="样式5"/>
    <w:basedOn w:val="a"/>
    <w:qFormat/>
    <w:pPr>
      <w:widowControl/>
      <w:spacing w:line="440" w:lineRule="exact"/>
      <w:ind w:left="2" w:firstLine="480"/>
      <w:jc w:val="left"/>
    </w:pPr>
    <w:rPr>
      <w:rFonts w:ascii="仿宋_GB2312" w:eastAsia="仿宋_GB2312" w:hAnsi="仿宋" w:cs="Times New Roman"/>
      <w:kern w:val="0"/>
      <w:sz w:val="24"/>
      <w:szCs w:val="20"/>
    </w:rPr>
  </w:style>
  <w:style w:type="paragraph" w:customStyle="1" w:styleId="23">
    <w:name w:val="列出段落2"/>
    <w:basedOn w:val="a"/>
    <w:qFormat/>
    <w:pPr>
      <w:widowControl/>
      <w:ind w:firstLine="420"/>
      <w:jc w:val="left"/>
    </w:pPr>
    <w:rPr>
      <w:rFonts w:ascii="Times New Roman" w:eastAsia="宋体" w:hAnsi="Times New Roman" w:cs="Times New Roman"/>
      <w:kern w:val="0"/>
      <w:sz w:val="22"/>
    </w:rPr>
  </w:style>
  <w:style w:type="character" w:customStyle="1" w:styleId="31">
    <w:name w:val="未处理的提及3"/>
    <w:basedOn w:val="a0"/>
    <w:uiPriority w:val="99"/>
    <w:semiHidden/>
    <w:unhideWhenUsed/>
    <w:qFormat/>
    <w:rPr>
      <w:color w:val="605E5C"/>
      <w:shd w:val="clear" w:color="auto" w:fill="E1DFDD"/>
    </w:rPr>
  </w:style>
  <w:style w:type="paragraph" w:styleId="af2">
    <w:name w:val="Revision"/>
    <w:hidden/>
    <w:uiPriority w:val="99"/>
    <w:unhideWhenUsed/>
    <w:rsid w:val="003A77F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098C4FF3-9E0E-4C2E-B7C7-EEF9BDDF475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48</Pages>
  <Words>2708</Words>
  <Characters>15438</Characters>
  <Application>Microsoft Office Word</Application>
  <DocSecurity>0</DocSecurity>
  <Lines>128</Lines>
  <Paragraphs>36</Paragraphs>
  <ScaleCrop>false</ScaleCrop>
  <Company/>
  <LinksUpToDate>false</LinksUpToDate>
  <CharactersWithSpaces>18110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卓可健</dc:creator>
  <cp:lastModifiedBy>磊 霍</cp:lastModifiedBy>
  <cp:revision>6</cp:revision>
  <cp:lastPrinted>2025-10-29T05:01:00Z</cp:lastPrinted>
  <dcterms:created xsi:type="dcterms:W3CDTF">2025-10-30T02:21:00Z</dcterms:created>
  <dcterms:modified xsi:type="dcterms:W3CDTF">2025-10-30T02:56:00Z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54B9AD56210C43ABA6A3902AD68DCC0C_13</vt:lpwstr>
  </property>
  <property fmtid="{D5CDD505-2E9C-101B-9397-08002B2CF9AE}" pid="4" name="KSOTemplateDocerSaveRecord">
    <vt:lpwstr>eyJoZGlkIjoiZjc1Y2EwYzUzNjk5ODk1YzAxMzNiYmFlY2UwODVlZjEiLCJ1c2VySWQiOiIxMjM5ODEyNTc4In0=</vt:lpwstr>
  </property>
</Properties>
</file>